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496634" w14:textId="77777777" w:rsidR="00B95EBF" w:rsidRDefault="00B95EBF">
      <w:pPr>
        <w:pStyle w:val="p1"/>
        <w:rPr>
          <w:rStyle w:val="s1"/>
        </w:rPr>
      </w:pPr>
      <w:r>
        <w:rPr>
          <w:rStyle w:val="s1"/>
        </w:rPr>
        <w:t>Dear Vermont Public Utility Commission,</w:t>
      </w:r>
    </w:p>
    <w:p w14:paraId="41F2BA60" w14:textId="77777777" w:rsidR="00B95EBF" w:rsidRDefault="00B95EBF">
      <w:pPr>
        <w:pStyle w:val="p1"/>
      </w:pPr>
    </w:p>
    <w:p w14:paraId="62E2C396" w14:textId="77777777" w:rsidR="00B95EBF" w:rsidRDefault="00B95EBF">
      <w:pPr>
        <w:pStyle w:val="p1"/>
      </w:pPr>
      <w:r>
        <w:rPr>
          <w:rStyle w:val="s1"/>
        </w:rPr>
        <w:t>I am writing to formally express my strong opposition to Green Mountain Power’s (GMP) recently proposed electricity rate increase, which I understand to be approximately 7.35% for the upcoming year. As a dedicated customer and a resident of this community, I believe this increase is both unjustified and an undue burden on the households you serve.</w:t>
      </w:r>
    </w:p>
    <w:p w14:paraId="30764482" w14:textId="77777777" w:rsidR="00B95EBF" w:rsidRDefault="00B95EBF">
      <w:pPr>
        <w:pStyle w:val="p2"/>
      </w:pPr>
    </w:p>
    <w:p w14:paraId="442F0219" w14:textId="77777777" w:rsidR="00B95EBF" w:rsidRDefault="00B95EBF">
      <w:pPr>
        <w:pStyle w:val="p1"/>
      </w:pPr>
      <w:r>
        <w:rPr>
          <w:rStyle w:val="s1"/>
        </w:rPr>
        <w:t>As a 27-year-old, I have worked diligently to achieve financial stability and secure a home for myself. This proposed rate hike directly threatens that stability. It comes at a time when wages for the average worker are struggling to keep pace with the cost of living. For instance, recent data from the Bureau of Labor Statistics for Vermont shows that while average weekly wages grew (approx. 4.9% statewide in late 2024), this growth is marginal when compared to persistent inflation in other essential areas like housing and property taxes. For many people in my position, who are carefully managing their budgets, a significant increase in a fundamental utility bill has immediate and detrimental financial consequences.</w:t>
      </w:r>
    </w:p>
    <w:p w14:paraId="5A704EE0" w14:textId="77777777" w:rsidR="00B95EBF" w:rsidRDefault="00B95EBF">
      <w:pPr>
        <w:pStyle w:val="p2"/>
      </w:pPr>
    </w:p>
    <w:p w14:paraId="218EC064" w14:textId="77777777" w:rsidR="00B95EBF" w:rsidRDefault="00B95EBF">
      <w:pPr>
        <w:pStyle w:val="p1"/>
      </w:pPr>
      <w:r>
        <w:rPr>
          <w:rStyle w:val="s1"/>
        </w:rPr>
        <w:t>My concern is further validated by broader trends in the energy sector that appear to contradict the necessity for such a steep rate hike. While GMP often cites regional transmission costs and storm hardening, other key market drivers have moved in the consumer's favor. For example, wholesale electricity prices are closely tied to the price of natural gas. According to the U.S. Energy Information Administration, Henry Hub natural gas spot prices, a key benchmark, are projected to average significantly lower in 2025 than the highs of previous years. Given that natural gas is a primary fuel for New England's power generation, one would expect this to create downward pressure on costs, not serve as a basis for a substantial increase.</w:t>
      </w:r>
    </w:p>
    <w:p w14:paraId="7C778E12" w14:textId="77777777" w:rsidR="00B95EBF" w:rsidRDefault="00B95EBF">
      <w:pPr>
        <w:pStyle w:val="p2"/>
      </w:pPr>
    </w:p>
    <w:p w14:paraId="11924F43" w14:textId="77777777" w:rsidR="00B95EBF" w:rsidRDefault="00B95EBF">
      <w:pPr>
        <w:pStyle w:val="p1"/>
      </w:pPr>
      <w:r>
        <w:rPr>
          <w:rStyle w:val="s1"/>
        </w:rPr>
        <w:t>Without a transparent and compelling breakdown from GMP that explains why its internal costs have escalated so dramatically against these favorable market trends, this proposal appears to be aimed more at increasing profit margins than covering unavoidable expenses. This decision feels disconnected from the financial realities of your customers and the broader economic climate. It places a significant burden on the very people who form the backbone of this community.</w:t>
      </w:r>
    </w:p>
    <w:p w14:paraId="34F78772" w14:textId="77777777" w:rsidR="00B95EBF" w:rsidRDefault="00B95EBF">
      <w:pPr>
        <w:pStyle w:val="p2"/>
      </w:pPr>
    </w:p>
    <w:p w14:paraId="1713EC8B" w14:textId="77777777" w:rsidR="00B95EBF" w:rsidRDefault="00B95EBF">
      <w:pPr>
        <w:pStyle w:val="p1"/>
      </w:pPr>
      <w:r>
        <w:rPr>
          <w:rStyle w:val="s1"/>
        </w:rPr>
        <w:t>I urge you to scrutinize GMP's justifications and reconsider this proposal. Please explore all alternative solutions that do not place a disproportionate financial strain on Vermont ratepayers. I respectfully request that the Commission require GMP to provide a detailed, public justification for this increase that directly addresses the conflicting data from the wider energy market.</w:t>
      </w:r>
    </w:p>
    <w:p w14:paraId="726658F3" w14:textId="77777777" w:rsidR="00B95EBF" w:rsidRDefault="00B95EBF">
      <w:pPr>
        <w:pStyle w:val="p2"/>
      </w:pPr>
    </w:p>
    <w:p w14:paraId="5B6F54EB" w14:textId="77777777" w:rsidR="00B95EBF" w:rsidRDefault="00B95EBF">
      <w:pPr>
        <w:pStyle w:val="p1"/>
      </w:pPr>
      <w:r>
        <w:rPr>
          <w:rStyle w:val="s1"/>
        </w:rPr>
        <w:t>Thank you for your time and consideration of this critical issue. I look forward to your response.</w:t>
      </w:r>
    </w:p>
    <w:p w14:paraId="591991C3" w14:textId="77777777" w:rsidR="00B95EBF" w:rsidRDefault="00B95EBF">
      <w:pPr>
        <w:pStyle w:val="p2"/>
      </w:pPr>
    </w:p>
    <w:p w14:paraId="44F9D03D" w14:textId="77777777" w:rsidR="00B95EBF" w:rsidRDefault="00B95EBF">
      <w:pPr>
        <w:pStyle w:val="p1"/>
      </w:pPr>
      <w:r>
        <w:rPr>
          <w:rStyle w:val="s1"/>
        </w:rPr>
        <w:t>Sincerely,</w:t>
      </w:r>
    </w:p>
    <w:p w14:paraId="3EB68B4D" w14:textId="77777777" w:rsidR="00B95EBF" w:rsidRDefault="00B95EBF">
      <w:pPr>
        <w:pStyle w:val="p1"/>
      </w:pPr>
      <w:r>
        <w:rPr>
          <w:rStyle w:val="s1"/>
        </w:rPr>
        <w:t>Schyler Ryan</w:t>
      </w:r>
    </w:p>
    <w:p w14:paraId="21E985A8" w14:textId="77777777" w:rsidR="00181483" w:rsidRDefault="00181483"/>
    <w:sectPr w:rsidR="001814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483"/>
    <w:rsid w:val="00181483"/>
    <w:rsid w:val="001C6912"/>
    <w:rsid w:val="00AD2CEF"/>
    <w:rsid w:val="00B95E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C0AEC53"/>
  <w15:chartTrackingRefBased/>
  <w15:docId w15:val="{06735CAE-7ABA-B44F-B612-47B378EBD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14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14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14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14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14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14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14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14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14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14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14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14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14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14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14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14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14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1483"/>
    <w:rPr>
      <w:rFonts w:eastAsiaTheme="majorEastAsia" w:cstheme="majorBidi"/>
      <w:color w:val="272727" w:themeColor="text1" w:themeTint="D8"/>
    </w:rPr>
  </w:style>
  <w:style w:type="paragraph" w:styleId="Title">
    <w:name w:val="Title"/>
    <w:basedOn w:val="Normal"/>
    <w:next w:val="Normal"/>
    <w:link w:val="TitleChar"/>
    <w:uiPriority w:val="10"/>
    <w:qFormat/>
    <w:rsid w:val="001814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14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14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14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1483"/>
    <w:pPr>
      <w:spacing w:before="160"/>
      <w:jc w:val="center"/>
    </w:pPr>
    <w:rPr>
      <w:i/>
      <w:iCs/>
      <w:color w:val="404040" w:themeColor="text1" w:themeTint="BF"/>
    </w:rPr>
  </w:style>
  <w:style w:type="character" w:customStyle="1" w:styleId="QuoteChar">
    <w:name w:val="Quote Char"/>
    <w:basedOn w:val="DefaultParagraphFont"/>
    <w:link w:val="Quote"/>
    <w:uiPriority w:val="29"/>
    <w:rsid w:val="00181483"/>
    <w:rPr>
      <w:i/>
      <w:iCs/>
      <w:color w:val="404040" w:themeColor="text1" w:themeTint="BF"/>
    </w:rPr>
  </w:style>
  <w:style w:type="paragraph" w:styleId="ListParagraph">
    <w:name w:val="List Paragraph"/>
    <w:basedOn w:val="Normal"/>
    <w:uiPriority w:val="34"/>
    <w:qFormat/>
    <w:rsid w:val="00181483"/>
    <w:pPr>
      <w:ind w:left="720"/>
      <w:contextualSpacing/>
    </w:pPr>
  </w:style>
  <w:style w:type="character" w:styleId="IntenseEmphasis">
    <w:name w:val="Intense Emphasis"/>
    <w:basedOn w:val="DefaultParagraphFont"/>
    <w:uiPriority w:val="21"/>
    <w:qFormat/>
    <w:rsid w:val="00181483"/>
    <w:rPr>
      <w:i/>
      <w:iCs/>
      <w:color w:val="0F4761" w:themeColor="accent1" w:themeShade="BF"/>
    </w:rPr>
  </w:style>
  <w:style w:type="paragraph" w:styleId="IntenseQuote">
    <w:name w:val="Intense Quote"/>
    <w:basedOn w:val="Normal"/>
    <w:next w:val="Normal"/>
    <w:link w:val="IntenseQuoteChar"/>
    <w:uiPriority w:val="30"/>
    <w:qFormat/>
    <w:rsid w:val="001814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1483"/>
    <w:rPr>
      <w:i/>
      <w:iCs/>
      <w:color w:val="0F4761" w:themeColor="accent1" w:themeShade="BF"/>
    </w:rPr>
  </w:style>
  <w:style w:type="character" w:styleId="IntenseReference">
    <w:name w:val="Intense Reference"/>
    <w:basedOn w:val="DefaultParagraphFont"/>
    <w:uiPriority w:val="32"/>
    <w:qFormat/>
    <w:rsid w:val="00181483"/>
    <w:rPr>
      <w:b/>
      <w:bCs/>
      <w:smallCaps/>
      <w:color w:val="0F4761" w:themeColor="accent1" w:themeShade="BF"/>
      <w:spacing w:val="5"/>
    </w:rPr>
  </w:style>
  <w:style w:type="paragraph" w:customStyle="1" w:styleId="p1">
    <w:name w:val="p1"/>
    <w:basedOn w:val="Normal"/>
    <w:rsid w:val="00B95EBF"/>
    <w:pPr>
      <w:spacing w:after="0" w:line="240" w:lineRule="auto"/>
    </w:pPr>
    <w:rPr>
      <w:rFonts w:ascii=".AppleSystemUIFont" w:hAnsi=".AppleSystemUIFont" w:cs="Times New Roman"/>
      <w:kern w:val="0"/>
      <w:sz w:val="26"/>
      <w:szCs w:val="26"/>
      <w14:ligatures w14:val="none"/>
    </w:rPr>
  </w:style>
  <w:style w:type="paragraph" w:customStyle="1" w:styleId="p2">
    <w:name w:val="p2"/>
    <w:basedOn w:val="Normal"/>
    <w:rsid w:val="00B95EBF"/>
    <w:pPr>
      <w:spacing w:after="0" w:line="240" w:lineRule="auto"/>
    </w:pPr>
    <w:rPr>
      <w:rFonts w:ascii=".AppleSystemUIFont" w:hAnsi=".AppleSystemUIFont" w:cs="Times New Roman"/>
      <w:kern w:val="0"/>
      <w:sz w:val="26"/>
      <w:szCs w:val="26"/>
      <w14:ligatures w14:val="none"/>
    </w:rPr>
  </w:style>
  <w:style w:type="character" w:customStyle="1" w:styleId="s1">
    <w:name w:val="s1"/>
    <w:basedOn w:val="DefaultParagraphFont"/>
    <w:rsid w:val="00B95EBF"/>
    <w:rPr>
      <w:rFonts w:ascii="UICTFontTextStyleBody" w:hAnsi="UICTFontTextStyleBody" w:hint="default"/>
      <w:b w:val="0"/>
      <w:bCs w:val="0"/>
      <w:i w:val="0"/>
      <w:iCs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424</Words>
  <Characters>2422</Characters>
  <Application>Microsoft Office Word</Application>
  <DocSecurity>0</DocSecurity>
  <Lines>20</Lines>
  <Paragraphs>5</Paragraphs>
  <ScaleCrop>false</ScaleCrop>
  <Company/>
  <LinksUpToDate>false</LinksUpToDate>
  <CharactersWithSpaces>2841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Schyler Ryan</dc:creator>
  <cp:keywords/>
  <dc:description/>
  <cp:lastModifiedBy>Schyler Ryan</cp:lastModifiedBy>
  <cp:revision>2</cp:revision>
  <dcterms:created xsi:type="dcterms:W3CDTF">2025-07-19T01:34:00Z</dcterms:created>
  <dcterms:modified xsi:type="dcterms:W3CDTF">2025-07-19T01:34:00Z</dcterms:modified>
</cp:coreProperties>
</file>