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22910" w14:textId="0399A83F" w:rsidR="00F95F6E" w:rsidRDefault="00F95F6E">
      <w:r>
        <w:t xml:space="preserve">Again as stated earlier </w:t>
      </w:r>
      <w:r w:rsidRPr="008A5E9E">
        <w:t>the “National Scenic Byway Foundation”</w:t>
      </w:r>
      <w:r>
        <w:t xml:space="preserve"> map shows Route</w:t>
      </w:r>
      <w:proofErr w:type="gramStart"/>
      <w:r>
        <w:t>7,  from</w:t>
      </w:r>
      <w:proofErr w:type="gramEnd"/>
      <w:r>
        <w:t xml:space="preserve"> the Massachusetts border to Manchester as a scenic byway.  See nsbfoundation.com </w:t>
      </w:r>
    </w:p>
    <w:p w14:paraId="6220A60F" w14:textId="4933406F" w:rsidR="00F95F6E" w:rsidRDefault="00F95F6E">
      <w:r>
        <w:t>What the Petitioner states as “hearsay” are facts stated from long time rescue squad member and current South Pownal Fire Chief, Craig O’Dell.</w:t>
      </w:r>
    </w:p>
    <w:p w14:paraId="60D03BB8" w14:textId="092103DF" w:rsidR="00F95F6E" w:rsidRDefault="00F95F6E">
      <w:r>
        <w:t xml:space="preserve">To further clarify the statements made about cell phone </w:t>
      </w:r>
      <w:r w:rsidR="00010DB2">
        <w:t xml:space="preserve">use and coverage </w:t>
      </w:r>
      <w:r>
        <w:t xml:space="preserve">during the course of </w:t>
      </w:r>
      <w:r w:rsidR="00010DB2">
        <w:t>a work project never stated the commenter was representing the State of Vermont.  It was simple background and details so it would not be interpreted as hearsay.</w:t>
      </w:r>
      <w:r>
        <w:t xml:space="preserve"> </w:t>
      </w:r>
      <w:r w:rsidR="00010DB2">
        <w:t xml:space="preserve"> The </w:t>
      </w:r>
      <w:proofErr w:type="gramStart"/>
      <w:r w:rsidR="00010DB2">
        <w:t>petitioners</w:t>
      </w:r>
      <w:proofErr w:type="gramEnd"/>
      <w:r w:rsidR="00010DB2">
        <w:t xml:space="preserve"> statements attempting to disregard the comments do not change the fact that there is and continues to be cell service in the area.</w:t>
      </w:r>
    </w:p>
    <w:p w14:paraId="192F1CD4" w14:textId="4F6EBD1A" w:rsidR="00010DB2" w:rsidRDefault="00010DB2">
      <w:r>
        <w:t xml:space="preserve">The coverage </w:t>
      </w:r>
      <w:proofErr w:type="gramStart"/>
      <w:r>
        <w:t>map</w:t>
      </w:r>
      <w:proofErr w:type="gramEnd"/>
      <w:r>
        <w:t xml:space="preserve"> that the petitioner states as accurate due to the fact it comes from the department of public service and is their area of expertise is an AT&amp;T map.  AT&amp;T </w:t>
      </w:r>
      <w:proofErr w:type="spellStart"/>
      <w:r>
        <w:t>representitives</w:t>
      </w:r>
      <w:proofErr w:type="spellEnd"/>
      <w:r>
        <w:t xml:space="preserve"> stated their maps are not always accurate based on numerous variables. </w:t>
      </w:r>
    </w:p>
    <w:p w14:paraId="0FA382F4" w14:textId="77777777" w:rsidR="00010DB2" w:rsidRDefault="00010DB2"/>
    <w:p w14:paraId="4841D861" w14:textId="0647C563" w:rsidR="00010DB2" w:rsidRDefault="00010DB2">
      <w:r>
        <w:t>Vince Chiorgno</w:t>
      </w:r>
    </w:p>
    <w:sectPr w:rsidR="00010D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F6E"/>
    <w:rsid w:val="00010DB2"/>
    <w:rsid w:val="00155FE8"/>
    <w:rsid w:val="008411AC"/>
    <w:rsid w:val="00A5726F"/>
    <w:rsid w:val="00F9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B2C78"/>
  <w15:chartTrackingRefBased/>
  <w15:docId w15:val="{97F61DD0-FF96-48C6-8067-D7584479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5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F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F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F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F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F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F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F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F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F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F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F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831</Characters>
  <Application>Microsoft Office Word</Application>
  <DocSecurity>4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chiorgno</dc:creator>
  <cp:keywords/>
  <dc:description/>
  <cp:lastModifiedBy>Anderson, Holly</cp:lastModifiedBy>
  <cp:revision>2</cp:revision>
  <dcterms:created xsi:type="dcterms:W3CDTF">2025-04-04T21:57:00Z</dcterms:created>
  <dcterms:modified xsi:type="dcterms:W3CDTF">2025-04-04T21:57:00Z</dcterms:modified>
</cp:coreProperties>
</file>