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1B10" w14:textId="09AED4CE" w:rsidR="00FB0E03" w:rsidRDefault="002206F6" w:rsidP="00B774DB">
      <w:pPr>
        <w:pStyle w:val="ListParagraph"/>
        <w:numPr>
          <w:ilvl w:val="0"/>
          <w:numId w:val="3"/>
        </w:num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EE6B1" wp14:editId="5B84D3C4">
                <wp:simplePos x="0" y="0"/>
                <wp:positionH relativeFrom="column">
                  <wp:posOffset>3657600</wp:posOffset>
                </wp:positionH>
                <wp:positionV relativeFrom="paragraph">
                  <wp:posOffset>-485775</wp:posOffset>
                </wp:positionV>
                <wp:extent cx="2895600" cy="10763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8DD20" w14:textId="77777777" w:rsidR="00327472" w:rsidRPr="00331ED2" w:rsidRDefault="00C8517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i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i/>
                                <w:color w:val="004B87"/>
                                <w:sz w:val="18"/>
                                <w:szCs w:val="18"/>
                              </w:rPr>
                              <w:t>Shire of Lamoille County</w:t>
                            </w:r>
                          </w:p>
                          <w:p w14:paraId="6BD7E3D2" w14:textId="77777777" w:rsidR="00D70606" w:rsidRPr="00331ED2" w:rsidRDefault="00E1700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H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yde Park Electric</w:t>
                            </w:r>
                            <w:r w:rsidR="00327472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since 1895</w:t>
                            </w:r>
                          </w:p>
                          <w:p w14:paraId="544BEF44" w14:textId="77777777" w:rsidR="00D70606" w:rsidRPr="00331ED2" w:rsidRDefault="008E5129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Water</w:t>
                            </w:r>
                            <w:r w:rsidR="004F3663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and Wastewater</w:t>
                            </w:r>
                          </w:p>
                          <w:p w14:paraId="0026E6D6" w14:textId="77777777" w:rsidR="00D70606" w:rsidRPr="00331ED2" w:rsidRDefault="00E1700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Pla</w:t>
                            </w:r>
                            <w:r w:rsidR="00606873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nning and </w:t>
                            </w: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Zoning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     </w:t>
                            </w:r>
                          </w:p>
                          <w:p w14:paraId="6F725F21" w14:textId="77777777" w:rsidR="00606873" w:rsidRDefault="00D70606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(802) 888.2310</w:t>
                            </w:r>
                          </w:p>
                          <w:p w14:paraId="11B86875" w14:textId="77777777" w:rsidR="00331ED2" w:rsidRDefault="00331ED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</w:p>
                          <w:p w14:paraId="6A8C0EEB" w14:textId="77777777" w:rsidR="00331ED2" w:rsidRPr="00331ED2" w:rsidRDefault="00331ED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WWW.VILLAGEOFHYDEPARK.COM</w:t>
                            </w:r>
                          </w:p>
                          <w:p w14:paraId="1A2532FA" w14:textId="77777777" w:rsidR="00F82022" w:rsidRPr="00331ED2" w:rsidRDefault="00F8202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EE6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in;margin-top:-38.25pt;width:228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lbdwIAAGYFAAAOAAAAZHJzL2Uyb0RvYy54bWysVEtv2zAMvg/YfxB0X+ykSdoGdYosRYYB&#10;QVusHXpWZCkRJouapMTOfv0o2Xms66XDLjYlfiTFj4+b26bSZCecV2AK2u/llAjDoVRmXdDvz4tP&#10;V5T4wEzJNBhR0L3w9Hb68cNNbSdiABvQpXAEnRg/qW1BNyHYSZZ5vhEV8z2wwqBSgqtYwKNbZ6Vj&#10;NXqvdDbI83FWgyutAy68x9u7Vkmnyb+UgocHKb0IRBcU3xbS16XvKn6z6Q2brB2zG8W7Z7B/eEXF&#10;lMGgR1d3LDCydeovV5XiDjzI0ONQZSCl4iLlgNn081fZPG2YFSkXJMfbI03+/7nl97sn++hIaD5D&#10;gwWMhNTWTzxexnwa6ar4x5cS1COF+yNtogmE4+Xg6no0zlHFUdfPL8cXg1H0k53MrfPhi4CKRKGg&#10;DuuS6GK7pQ8t9ACJ0TxoVS6U1ukQe0HMtSM7hlXUIT0Snf+B0obUBR1fjPLk2EA0bz1rE92I1A1d&#10;uFOKSQp7LSJGm29CElWmTN+IzTgX5hg/oSNKYqj3GHb406veY9zmgRYpMphwNK6UAZeyT+Nzoqz8&#10;caBMtniszVneUQzNqulKv4Jyjx3hoB0Wb/lCYdWWzIdH5nA6sNI48eEBP1IDsg6dRMkG3K+37iMe&#10;mxa1lNQ4bQX1P7fMCUr0V4PtfN0fDuN4psNwdDnAgzvXrM41ZlvNAVuhj7vF8iRGfNAHUTqoXnAx&#10;zGJUVDHDMXZBw0Gch3YH4GLhYjZLIBxIy8LSPFkeXUd6Y08+Ny/M2a5xA/b8PRzmkk1e9W+LjZYG&#10;ZtsAUqXmjgS3rHbE4zCn8egWT9wW5+eEOq3H6W8AAAD//wMAUEsDBBQABgAIAAAAIQCchryf4gAA&#10;AAsBAAAPAAAAZHJzL2Rvd25yZXYueG1sTI9LT4RAEITvJv6HSZt4MbuDSwBFmo0xPhJvLj7ibZZp&#10;gcj0EGYW8N87e9JjdVWqvyq2i+nFRKPrLCNcriMQxLXVHTcIr9XD6gqE84q16i0Twg852JanJ4XK&#10;tZ35haadb0QoYZcrhNb7IZfS1S0Z5dZ2IA7elx2N8kGOjdSjmkO56eUmilJpVMfhQ6sGumup/t4d&#10;DMLnRfPx7JbHtzlO4uH+aaqyd10hnp8ttzcgPC3+LwxH/IAOZWDa2wNrJ3qEJEvDFo+wytIExDER&#10;xZtw2iNcxxHIspD/N5S/AAAA//8DAFBLAQItABQABgAIAAAAIQC2gziS/gAAAOEBAAATAAAAAAAA&#10;AAAAAAAAAAAAAABbQ29udGVudF9UeXBlc10ueG1sUEsBAi0AFAAGAAgAAAAhADj9If/WAAAAlAEA&#10;AAsAAAAAAAAAAAAAAAAALwEAAF9yZWxzLy5yZWxzUEsBAi0AFAAGAAgAAAAhAJRB2Vt3AgAAZgUA&#10;AA4AAAAAAAAAAAAAAAAALgIAAGRycy9lMm9Eb2MueG1sUEsBAi0AFAAGAAgAAAAhAJyGvJ/iAAAA&#10;CwEAAA8AAAAAAAAAAAAAAAAA0QQAAGRycy9kb3ducmV2LnhtbFBLBQYAAAAABAAEAPMAAADgBQAA&#10;AAA=&#10;" fillcolor="white [3201]" stroked="f" strokeweight=".5pt">
                <v:textbox>
                  <w:txbxContent>
                    <w:p w14:paraId="23C8DD20" w14:textId="77777777" w:rsidR="00327472" w:rsidRPr="00331ED2" w:rsidRDefault="00C85170" w:rsidP="006F4F0D">
                      <w:pPr>
                        <w:jc w:val="center"/>
                        <w:rPr>
                          <w:rFonts w:ascii="Copperplate Gothic Light" w:hAnsi="Copperplate Gothic Light"/>
                          <w:i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i/>
                          <w:color w:val="004B87"/>
                          <w:sz w:val="18"/>
                          <w:szCs w:val="18"/>
                        </w:rPr>
                        <w:t>Shire of Lamoille County</w:t>
                      </w:r>
                    </w:p>
                    <w:p w14:paraId="6BD7E3D2" w14:textId="77777777" w:rsidR="00D70606" w:rsidRPr="00331ED2" w:rsidRDefault="00E17000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H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yde Park Electric</w:t>
                      </w:r>
                      <w:r w:rsidR="00327472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since 1895</w:t>
                      </w:r>
                    </w:p>
                    <w:p w14:paraId="544BEF44" w14:textId="77777777" w:rsidR="00D70606" w:rsidRPr="00331ED2" w:rsidRDefault="008E5129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Water</w:t>
                      </w:r>
                      <w:r w:rsidR="004F3663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and Wastewater</w:t>
                      </w:r>
                    </w:p>
                    <w:p w14:paraId="0026E6D6" w14:textId="77777777" w:rsidR="00D70606" w:rsidRPr="00331ED2" w:rsidRDefault="00E17000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Pla</w:t>
                      </w:r>
                      <w:r w:rsidR="00606873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nning and </w:t>
                      </w: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Zoning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     </w:t>
                      </w:r>
                    </w:p>
                    <w:p w14:paraId="6F725F21" w14:textId="77777777" w:rsidR="00606873" w:rsidRDefault="00D70606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(802) 888.2310</w:t>
                      </w:r>
                    </w:p>
                    <w:p w14:paraId="11B86875" w14:textId="77777777" w:rsidR="00331ED2" w:rsidRDefault="00331ED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</w:p>
                    <w:p w14:paraId="6A8C0EEB" w14:textId="77777777" w:rsidR="00331ED2" w:rsidRPr="00331ED2" w:rsidRDefault="00331ED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WWW.VILLAGEOFHYDEPARK.COM</w:t>
                      </w:r>
                    </w:p>
                    <w:p w14:paraId="1A2532FA" w14:textId="77777777" w:rsidR="00F82022" w:rsidRPr="00331ED2" w:rsidRDefault="00F8202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90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CDA47" wp14:editId="150E81A1">
                <wp:simplePos x="0" y="0"/>
                <wp:positionH relativeFrom="column">
                  <wp:posOffset>676275</wp:posOffset>
                </wp:positionH>
                <wp:positionV relativeFrom="paragraph">
                  <wp:posOffset>-200025</wp:posOffset>
                </wp:positionV>
                <wp:extent cx="2676525" cy="7429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C251B" w14:textId="77777777" w:rsidR="006F17C6" w:rsidRPr="00331ED2" w:rsidRDefault="006F17C6" w:rsidP="00D70606">
                            <w:pPr>
                              <w:rPr>
                                <w:rFonts w:ascii="Copperplate Gothic Light" w:hAnsi="Copperplate Gothic Light"/>
                                <w:b/>
                                <w:color w:val="004B87"/>
                                <w:sz w:val="28"/>
                                <w:szCs w:val="2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b/>
                                <w:color w:val="004B87"/>
                                <w:sz w:val="28"/>
                                <w:szCs w:val="28"/>
                              </w:rPr>
                              <w:t>Village of Hyde Park</w:t>
                            </w:r>
                          </w:p>
                          <w:p w14:paraId="3ED85F7D" w14:textId="77777777" w:rsidR="00F82022" w:rsidRPr="00331ED2" w:rsidRDefault="001A512A" w:rsidP="00D70606">
                            <w:pPr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P.O. Box 400</w:t>
                            </w:r>
                          </w:p>
                          <w:p w14:paraId="0DD420B8" w14:textId="77777777" w:rsidR="008E5129" w:rsidRPr="00331ED2" w:rsidRDefault="001A512A" w:rsidP="00D70606">
                            <w:pPr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Hyde Park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Vermont 05655</w:t>
                            </w:r>
                            <w:r w:rsidR="006F4F0D"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CDA47" id="Text Box 6" o:spid="_x0000_s1027" type="#_x0000_t202" style="position:absolute;left:0;text-align:left;margin-left:53.25pt;margin-top:-15.75pt;width:210.7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MBXdwIAAGwFAAAOAAAAZHJzL2Uyb0RvYy54bWysVEtPGzEQvlfqf7B8L5ukSSgRG5SCqCoh&#10;QIWKs+O1iVWvx7Un2U1/fcfezaOUC1Uv3rHn/e03c37R1pZtVIgGXMmHJwPOlJNQGfdc8u+P1x8+&#10;cRZRuEpYcKrkWxX5xfz9u/PGz9QIVmArFRgFcXHW+JKvEP2sKKJcqVrEE/DKkVJDqAXSNTwXVRAN&#10;Ra9tMRoMpkUDofIBpIqRXq86JZ/n+ForiXdaR4XMlpxqw3yGfC7TWczPxew5CL8ysi9D/EMVtTCO&#10;ku5DXQkUbB3MX6FqIwNE0HgioS5AayNV7oG6GQ5edPOwEl7lXgic6Pcwxf8XVt5uHvx9YNh+hpZ+&#10;YAKk8XEW6TH10+pQpy9VykhPEG73sKkWmaTH0fR0OhlNOJOkOx2PziYZ1+Lg7UPELwpqloSSB/ot&#10;GS2xuYlIGcl0Z5KSRbCmujbW5kuigrq0gW0E/USLuUby+MPKOtaUfPqRUicnB8m9i2xdelGZDH26&#10;Q4dZwq1Vyca6b0ozU+VGX8ktpFRunz9bJytNqd7i2NsfqnqLc9cHeeTM4HDvXBsHIXefp+cAWfVj&#10;B5nu7Anwo76TiO2ypcaPCLCEaku8CNCNTPTy2tDPuxER70WgGSEq0NzjHR3aAoEPvcTZCsKv196T&#10;PVGXtJw1NHMljz/XIijO7FdHpD4bjsdpSPNlPDkd0SUca5bHGreuL4EYMaQN42UWkz3anagD1E+0&#10;HhYpK6mEk5S75LgTL7HbBLRepFosshGNpRd44x68TKETyomaj+2TCL7nLxLzb2E3nWL2gsadbfJ0&#10;sFgjaJM5nnDuUO3xp5HO1O/XT9oZx/dsdViS898AAAD//wMAUEsDBBQABgAIAAAAIQCPg0AB4AAA&#10;AAoBAAAPAAAAZHJzL2Rvd25yZXYueG1sTI9NT4NAEIbvJv6HzZh4Me3SEipBlsYYPxJvLbbG25Yd&#10;gcjOEnYL+O8dT3qbN/Pk/ci3s+3EiINvHSlYLSMQSJUzLdUK3sqnRQrCB01Gd45QwTd62BaXF7nO&#10;jJtoh+M+1IJNyGdaQRNCn0npqwat9kvXI/Hv0w1WB5ZDLc2gJza3nVxH0UZa3RInNLrHhwarr/3Z&#10;Kvi4qd9f/fx8mOIk7h9fxvL2aEqlrq/m+zsQAefwB8Nvfa4OBXc6uTMZLzrW0SZhVMEiXvHBRLJO&#10;ed1JQZokIItc/p9Q/AAAAP//AwBQSwECLQAUAAYACAAAACEAtoM4kv4AAADhAQAAEwAAAAAAAAAA&#10;AAAAAAAAAAAAW0NvbnRlbnRfVHlwZXNdLnhtbFBLAQItABQABgAIAAAAIQA4/SH/1gAAAJQBAAAL&#10;AAAAAAAAAAAAAAAAAC8BAABfcmVscy8ucmVsc1BLAQItABQABgAIAAAAIQC9NMBXdwIAAGwFAAAO&#10;AAAAAAAAAAAAAAAAAC4CAABkcnMvZTJvRG9jLnhtbFBLAQItABQABgAIAAAAIQCPg0AB4AAAAAoB&#10;AAAPAAAAAAAAAAAAAAAAANEEAABkcnMvZG93bnJldi54bWxQSwUGAAAAAAQABADzAAAA3gUAAAAA&#10;" fillcolor="white [3201]" stroked="f" strokeweight=".5pt">
                <v:textbox>
                  <w:txbxContent>
                    <w:p w14:paraId="3B6C251B" w14:textId="77777777" w:rsidR="006F17C6" w:rsidRPr="00331ED2" w:rsidRDefault="006F17C6" w:rsidP="00D70606">
                      <w:pPr>
                        <w:rPr>
                          <w:rFonts w:ascii="Copperplate Gothic Light" w:hAnsi="Copperplate Gothic Light"/>
                          <w:b/>
                          <w:color w:val="004B87"/>
                          <w:sz w:val="28"/>
                          <w:szCs w:val="2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b/>
                          <w:color w:val="004B87"/>
                          <w:sz w:val="28"/>
                          <w:szCs w:val="28"/>
                        </w:rPr>
                        <w:t>Village of Hyde Park</w:t>
                      </w:r>
                    </w:p>
                    <w:p w14:paraId="3ED85F7D" w14:textId="77777777" w:rsidR="00F82022" w:rsidRPr="00331ED2" w:rsidRDefault="001A512A" w:rsidP="00D70606">
                      <w:pPr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P.O. Box 400</w:t>
                      </w:r>
                    </w:p>
                    <w:p w14:paraId="0DD420B8" w14:textId="77777777" w:rsidR="008E5129" w:rsidRPr="00331ED2" w:rsidRDefault="001A512A" w:rsidP="00D70606">
                      <w:pPr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Hyde Park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 xml:space="preserve">, </w:t>
                      </w: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Vermont 05655</w:t>
                      </w:r>
                      <w:r w:rsidR="006F4F0D"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FC79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FBAED" wp14:editId="6D031433">
                <wp:simplePos x="0" y="0"/>
                <wp:positionH relativeFrom="column">
                  <wp:posOffset>-400050</wp:posOffset>
                </wp:positionH>
                <wp:positionV relativeFrom="paragraph">
                  <wp:posOffset>-485775</wp:posOffset>
                </wp:positionV>
                <wp:extent cx="1162050" cy="1219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794C5" w14:textId="77777777" w:rsidR="001A512A" w:rsidRDefault="00FC790D" w:rsidP="00D706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28F0AF" wp14:editId="46A637F3">
                                  <wp:extent cx="788035" cy="1121410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EEPLE ART.tif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035" cy="1121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FBAED" id="Text Box 9" o:spid="_x0000_s1028" type="#_x0000_t202" style="position:absolute;left:0;text-align:left;margin-left:-31.5pt;margin-top:-38.25pt;width:91.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9qudwIAAG0FAAAOAAAAZHJzL2Uyb0RvYy54bWysVEtPGzEQvlfqf7B8L5tNgZaIDUpBVJUQ&#10;oIaKs+O1iVWvx7Un2U1/PWPv5lHKhaqXXdvzzeubx/lF11i2ViEacBUvj0acKSehNu6p4j8erj98&#10;5iyicLWw4FTFNyryi+n7d+etn6gxLMHWKjAy4uKk9RVfIvpJUUS5VI2IR+CVI6GG0Aika3gq6iBa&#10;st7YYjwanRYthNoHkCpGer3qhXya7WutJN5pHRUyW3GKDfM35O8ifYvpuZg8BeGXRg5hiH+IohHG&#10;kdOdqSuBgq2C+ctUY2SACBqPJDQFaG2kyjlQNuXoRTbzpfAq50LkRL+jKf4/s/J2Pff3gWH3BToq&#10;YCKk9XES6THl0+nQpD9FykhOFG52tKkOmUxK5el4dEIiSbJyXJ5RYZKdYq/uQ8SvChqWDhUPVJdM&#10;l1jfROyhW0jyFsGa+tpYmy+pF9SlDWwtqIoWc5Bk/A+Udayt+OlHiiMpOUjqvWXr0ovK3TC426eY&#10;T7ixKmGs+640M3XO9BXfQkrldv4zOqE0uXqL4oDfR/UW5T4P0sieweFOuTEOQs4+j8+esvrnljLd&#10;46k2B3mnI3aLjhKv+HjbAQuoN9QYAfqZiV5eGyrejYh4LwINCRWcBh/v6KMtEPkwnDhbQvj92nvC&#10;U++SlLOWhq7i8ddKBMWZ/eaoq8/K4+M0pflyfPJpTJdwKFkcStyquQTqiJJWjJf5mPBot0cdoHmk&#10;/TBLXkkknCTfFcft8RL7VUD7RarZLINoLr3AGzf3MplOLKfWfOgeRfBD/yK1/i1sx1NMXrRxj02a&#10;DmYrBG1yjyeee1YH/mmm85QM+yctjcN7Ru235PQZAAD//wMAUEsDBBQABgAIAAAAIQBU6nIt4QAA&#10;AAsBAAAPAAAAZHJzL2Rvd25yZXYueG1sTI/NTsMwEITvSLyDtUhcUOuUKGkV4lQI8SNxawNF3Nx4&#10;SSLidRS7SXh7tie4zWpHM9/k29l2YsTBt44UrJYRCKTKmZZqBW/l02IDwgdNRneOUMEPetgWlxe5&#10;zoybaIfjPtSCQ8hnWkETQp9J6asGrfZL1yPx78sNVgc+h1qaQU8cbjt5G0WptLolbmh0jw8NVt/7&#10;k1XweVN/vPr5+X2Kk7h/fBnL9cGUSl1fzfd3IALO4c8MZ3xGh4KZju5ExotOwSKNeUtgsU4TEGcH&#10;F4I4slglCcgil/83FL8AAAD//wMAUEsBAi0AFAAGAAgAAAAhALaDOJL+AAAA4QEAABMAAAAAAAAA&#10;AAAAAAAAAAAAAFtDb250ZW50X1R5cGVzXS54bWxQSwECLQAUAAYACAAAACEAOP0h/9YAAACUAQAA&#10;CwAAAAAAAAAAAAAAAAAvAQAAX3JlbHMvLnJlbHNQSwECLQAUAAYACAAAACEAIpParncCAABtBQAA&#10;DgAAAAAAAAAAAAAAAAAuAgAAZHJzL2Uyb0RvYy54bWxQSwECLQAUAAYACAAAACEAVOpyLeEAAAAL&#10;AQAADwAAAAAAAAAAAAAAAADRBAAAZHJzL2Rvd25yZXYueG1sUEsFBgAAAAAEAAQA8wAAAN8FAAAA&#10;AA==&#10;" fillcolor="white [3201]" stroked="f" strokeweight=".5pt">
                <v:textbox>
                  <w:txbxContent>
                    <w:p w14:paraId="4C1794C5" w14:textId="77777777" w:rsidR="001A512A" w:rsidRDefault="00FC790D" w:rsidP="00D70606">
                      <w:r>
                        <w:rPr>
                          <w:noProof/>
                        </w:rPr>
                        <w:drawing>
                          <wp:inline distT="0" distB="0" distL="0" distR="0" wp14:anchorId="1D28F0AF" wp14:editId="46A637F3">
                            <wp:extent cx="788035" cy="1121410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EEPLE ART.tif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8035" cy="1121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77F6">
        <w:t>````</w:t>
      </w:r>
    </w:p>
    <w:p w14:paraId="7042F46D" w14:textId="77777777" w:rsidR="00E17000" w:rsidRDefault="00E17000" w:rsidP="00E17000">
      <w:pPr>
        <w:jc w:val="center"/>
      </w:pPr>
    </w:p>
    <w:p w14:paraId="53A7DB9A" w14:textId="77777777" w:rsidR="00E17000" w:rsidRPr="00E17000" w:rsidRDefault="00E17000" w:rsidP="004A10D7">
      <w:pPr>
        <w:rPr>
          <w:sz w:val="24"/>
          <w:szCs w:val="24"/>
        </w:rPr>
      </w:pPr>
      <w:r w:rsidRPr="00E17000">
        <w:rPr>
          <w:sz w:val="24"/>
          <w:szCs w:val="24"/>
        </w:rPr>
        <w:t xml:space="preserve"> </w:t>
      </w:r>
    </w:p>
    <w:p w14:paraId="69A09343" w14:textId="77777777" w:rsidR="00962526" w:rsidRDefault="00962526" w:rsidP="00E17000">
      <w:pPr>
        <w:pStyle w:val="Heading3"/>
        <w:ind w:left="0"/>
        <w:rPr>
          <w:rFonts w:ascii="Calibri" w:hAnsi="Calibri"/>
          <w:b w:val="0"/>
          <w:sz w:val="28"/>
          <w:szCs w:val="28"/>
        </w:rPr>
      </w:pPr>
    </w:p>
    <w:p w14:paraId="0F28CBCB" w14:textId="7E7D8CB2" w:rsidR="00E17000" w:rsidRDefault="00E17000" w:rsidP="002A55AD">
      <w:pPr>
        <w:pStyle w:val="BodyText"/>
        <w:rPr>
          <w:rFonts w:ascii="Calibri" w:hAnsi="Calibri"/>
        </w:rPr>
      </w:pPr>
      <w:r w:rsidRPr="00E17000">
        <w:rPr>
          <w:rFonts w:ascii="Calibri" w:hAnsi="Calibri"/>
        </w:rPr>
        <w:tab/>
      </w:r>
      <w:r w:rsidRPr="00E17000">
        <w:rPr>
          <w:rFonts w:ascii="Calibri" w:hAnsi="Calibri"/>
        </w:rPr>
        <w:tab/>
      </w:r>
    </w:p>
    <w:p w14:paraId="68FD1BFD" w14:textId="283E5FE9" w:rsidR="002A55AD" w:rsidRDefault="0001002A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March</w:t>
      </w:r>
      <w:r w:rsidR="00C84D1A">
        <w:rPr>
          <w:color w:val="000000"/>
          <w:sz w:val="27"/>
          <w:szCs w:val="27"/>
        </w:rPr>
        <w:t xml:space="preserve"> </w:t>
      </w:r>
      <w:r w:rsidR="00831E2C">
        <w:rPr>
          <w:color w:val="000000"/>
          <w:sz w:val="27"/>
          <w:szCs w:val="27"/>
        </w:rPr>
        <w:t>1</w:t>
      </w:r>
      <w:r w:rsidR="007D6C8B">
        <w:rPr>
          <w:color w:val="000000"/>
          <w:sz w:val="27"/>
          <w:szCs w:val="27"/>
        </w:rPr>
        <w:t>3</w:t>
      </w:r>
      <w:r w:rsidR="002A55AD">
        <w:rPr>
          <w:color w:val="000000"/>
          <w:sz w:val="27"/>
          <w:szCs w:val="27"/>
        </w:rPr>
        <w:t>, 202</w:t>
      </w:r>
      <w:r>
        <w:rPr>
          <w:color w:val="000000"/>
          <w:sz w:val="27"/>
          <w:szCs w:val="27"/>
        </w:rPr>
        <w:t>5</w:t>
      </w:r>
    </w:p>
    <w:p w14:paraId="115CE332" w14:textId="77777777" w:rsidR="00993600" w:rsidRDefault="00993600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14:paraId="0714E16A" w14:textId="77777777" w:rsidR="00993600" w:rsidRDefault="00993600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14:paraId="2CCC422F" w14:textId="3384C20B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Holly Anderson, Clerk</w:t>
      </w:r>
    </w:p>
    <w:p w14:paraId="112293B9" w14:textId="7777777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Vermont Public Utility Commission</w:t>
      </w:r>
    </w:p>
    <w:p w14:paraId="1A4200DE" w14:textId="07BA4CD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112 State Street, 4th Floor</w:t>
      </w:r>
    </w:p>
    <w:p w14:paraId="7127FB0B" w14:textId="7777777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Montpelier, VT 05620-2701</w:t>
      </w:r>
    </w:p>
    <w:p w14:paraId="25D6D041" w14:textId="3C96381B" w:rsidR="002A55AD" w:rsidRDefault="002A55AD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Re: Case No. </w:t>
      </w:r>
      <w:r w:rsidR="00831E2C">
        <w:rPr>
          <w:color w:val="000000"/>
          <w:sz w:val="27"/>
          <w:szCs w:val="27"/>
        </w:rPr>
        <w:t>25-0443-INV</w:t>
      </w:r>
    </w:p>
    <w:p w14:paraId="08BEDB8B" w14:textId="77777777" w:rsidR="00993600" w:rsidRDefault="00993600" w:rsidP="0001002A">
      <w:pPr>
        <w:pStyle w:val="NormalWeb"/>
        <w:jc w:val="both"/>
        <w:rPr>
          <w:color w:val="000000"/>
          <w:sz w:val="27"/>
          <w:szCs w:val="27"/>
        </w:rPr>
      </w:pPr>
    </w:p>
    <w:p w14:paraId="247C3035" w14:textId="47184293" w:rsidR="00831E2C" w:rsidRDefault="002A55AD" w:rsidP="0001002A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Dear Ms. Anderson:</w:t>
      </w:r>
    </w:p>
    <w:p w14:paraId="5957C8FF" w14:textId="1F5CD6B5" w:rsidR="00831E2C" w:rsidRDefault="00993600" w:rsidP="00831E2C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 requested</w:t>
      </w:r>
      <w:r w:rsidR="00831E2C">
        <w:rPr>
          <w:color w:val="000000"/>
          <w:sz w:val="27"/>
          <w:szCs w:val="27"/>
        </w:rPr>
        <w:t xml:space="preserve"> in this case, t</w:t>
      </w:r>
      <w:r w:rsidR="0001002A">
        <w:rPr>
          <w:color w:val="000000"/>
          <w:sz w:val="27"/>
          <w:szCs w:val="27"/>
        </w:rPr>
        <w:t xml:space="preserve">he </w:t>
      </w:r>
      <w:r w:rsidR="0001002A" w:rsidRPr="0001002A">
        <w:rPr>
          <w:color w:val="000000"/>
          <w:sz w:val="27"/>
          <w:szCs w:val="27"/>
        </w:rPr>
        <w:t>Village of Hyde Park Electric Department</w:t>
      </w:r>
      <w:r w:rsidR="0001002A">
        <w:rPr>
          <w:color w:val="000000"/>
          <w:sz w:val="27"/>
          <w:szCs w:val="27"/>
        </w:rPr>
        <w:t xml:space="preserve"> (HPE)</w:t>
      </w:r>
      <w:r w:rsidR="00831E2C">
        <w:rPr>
          <w:color w:val="000000"/>
          <w:sz w:val="27"/>
          <w:szCs w:val="27"/>
        </w:rPr>
        <w:t xml:space="preserve"> was directed to affirmatively state its position on offering of any programs focused on reducing or stabilizing energy costs for households with low and moderate income.  These programs </w:t>
      </w:r>
      <w:r w:rsidR="007D6C8B">
        <w:rPr>
          <w:color w:val="000000"/>
          <w:sz w:val="27"/>
          <w:szCs w:val="27"/>
        </w:rPr>
        <w:t xml:space="preserve">should be designed to </w:t>
      </w:r>
      <w:r w:rsidR="00831E2C">
        <w:rPr>
          <w:color w:val="000000"/>
          <w:sz w:val="27"/>
          <w:szCs w:val="27"/>
        </w:rPr>
        <w:t xml:space="preserve">address reductions in transportation, thermal, or electric energy costs, </w:t>
      </w:r>
      <w:r w:rsidR="007D6C8B">
        <w:rPr>
          <w:color w:val="000000"/>
          <w:sz w:val="27"/>
          <w:szCs w:val="27"/>
        </w:rPr>
        <w:t xml:space="preserve">while </w:t>
      </w:r>
      <w:r w:rsidR="00831E2C">
        <w:rPr>
          <w:color w:val="000000"/>
          <w:sz w:val="27"/>
          <w:szCs w:val="27"/>
        </w:rPr>
        <w:t xml:space="preserve">including investments in efficiency or electrification measures.  </w:t>
      </w:r>
    </w:p>
    <w:p w14:paraId="04A6DA02" w14:textId="23F6806B" w:rsidR="00D91674" w:rsidRDefault="00831E2C" w:rsidP="00831E2C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The Village’s programmatic efforts to set its’ power resource portfolio</w:t>
      </w:r>
      <w:r w:rsidR="00D91674">
        <w:rPr>
          <w:color w:val="000000"/>
          <w:sz w:val="27"/>
          <w:szCs w:val="27"/>
        </w:rPr>
        <w:t xml:space="preserve"> to its load requirements</w:t>
      </w:r>
      <w:r>
        <w:rPr>
          <w:color w:val="000000"/>
          <w:sz w:val="27"/>
          <w:szCs w:val="27"/>
        </w:rPr>
        <w:t xml:space="preserve"> and to minimize its costs against market influences</w:t>
      </w:r>
      <w:r w:rsidR="00D91674">
        <w:rPr>
          <w:color w:val="000000"/>
          <w:sz w:val="27"/>
          <w:szCs w:val="27"/>
        </w:rPr>
        <w:t xml:space="preserve"> are the tools that influence our ability to </w:t>
      </w:r>
      <w:r w:rsidR="007D6C8B">
        <w:rPr>
          <w:color w:val="000000"/>
          <w:sz w:val="27"/>
          <w:szCs w:val="27"/>
        </w:rPr>
        <w:t xml:space="preserve">best </w:t>
      </w:r>
      <w:r w:rsidR="00D91674">
        <w:rPr>
          <w:color w:val="000000"/>
          <w:sz w:val="27"/>
          <w:szCs w:val="27"/>
        </w:rPr>
        <w:t>address affordability by income classes.  The Village has reduced its open-market position by securing competitively priced renewable capacity and energy entitlements, thus limiting exposure locational pricing mechanisms</w:t>
      </w:r>
      <w:r w:rsidR="007D6C8B">
        <w:rPr>
          <w:color w:val="000000"/>
          <w:sz w:val="27"/>
          <w:szCs w:val="27"/>
        </w:rPr>
        <w:t xml:space="preserve"> and market conditions</w:t>
      </w:r>
      <w:r w:rsidR="00D91674">
        <w:rPr>
          <w:color w:val="000000"/>
          <w:sz w:val="27"/>
          <w:szCs w:val="27"/>
        </w:rPr>
        <w:t xml:space="preserve">.  Additionally, these resources have delivery schedules in line with our customer’s </w:t>
      </w:r>
      <w:r w:rsidR="007D6C8B">
        <w:rPr>
          <w:color w:val="000000"/>
          <w:sz w:val="27"/>
          <w:szCs w:val="27"/>
        </w:rPr>
        <w:t xml:space="preserve">anticipated </w:t>
      </w:r>
      <w:r w:rsidR="00D91674">
        <w:rPr>
          <w:color w:val="000000"/>
          <w:sz w:val="27"/>
          <w:szCs w:val="27"/>
        </w:rPr>
        <w:t>demand needs, further reducing certain market risks.  The Village believes, given its size and resource capabilities, that this effort provides for equitable application of programmatic efforts across constituent income classes.</w:t>
      </w:r>
    </w:p>
    <w:p w14:paraId="23213E83" w14:textId="2551227B" w:rsidR="0001002A" w:rsidRPr="0001002A" w:rsidRDefault="00D91674" w:rsidP="00831E2C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For the Village to be in position to put forth additional </w:t>
      </w:r>
      <w:r w:rsidR="00993600">
        <w:rPr>
          <w:color w:val="000000"/>
          <w:sz w:val="27"/>
          <w:szCs w:val="27"/>
        </w:rPr>
        <w:t xml:space="preserve">program efforts, new metering equipment and distribution system operational functionality would be needed.  Given the current market pricing for such equipment, the Village finds that the costs would </w:t>
      </w:r>
      <w:r w:rsidR="007D6C8B">
        <w:rPr>
          <w:color w:val="000000"/>
          <w:sz w:val="27"/>
          <w:szCs w:val="27"/>
        </w:rPr>
        <w:t>prohibitively expensive</w:t>
      </w:r>
      <w:r w:rsidR="00993600">
        <w:rPr>
          <w:color w:val="000000"/>
          <w:sz w:val="27"/>
          <w:szCs w:val="27"/>
        </w:rPr>
        <w:t xml:space="preserve">. Thus, the Village affirmatively states that it has no additional programs to offer its customers. </w:t>
      </w:r>
    </w:p>
    <w:p w14:paraId="7ABDE4FF" w14:textId="09E8C6F1" w:rsidR="002A55AD" w:rsidRDefault="002A55AD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Thank you for your attention to this matter.</w:t>
      </w:r>
    </w:p>
    <w:p w14:paraId="6206FFD3" w14:textId="77777777" w:rsidR="002A55AD" w:rsidRDefault="002A55AD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Sincerely,</w:t>
      </w:r>
    </w:p>
    <w:p w14:paraId="60439883" w14:textId="2CE66F97" w:rsidR="00481B5E" w:rsidRDefault="00481B5E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1F53C5FB" wp14:editId="60F6DCE4">
            <wp:extent cx="2838450" cy="533400"/>
            <wp:effectExtent l="0" t="0" r="0" b="0"/>
            <wp:docPr id="1353618420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618420" name="Picture 1" descr="A close-up of a sig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CE206" w14:textId="77777777" w:rsidR="00A375F3" w:rsidRDefault="00481B5E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481B5E">
        <w:rPr>
          <w:color w:val="000000"/>
          <w:sz w:val="27"/>
          <w:szCs w:val="27"/>
        </w:rPr>
        <w:t>Brian Evans-Mongeon</w:t>
      </w:r>
    </w:p>
    <w:p w14:paraId="77C09D88" w14:textId="676F8F0D" w:rsidR="00481B5E" w:rsidRDefault="00410402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Village</w:t>
      </w:r>
      <w:r w:rsidR="00481B5E">
        <w:rPr>
          <w:color w:val="000000"/>
          <w:sz w:val="27"/>
          <w:szCs w:val="27"/>
        </w:rPr>
        <w:t xml:space="preserve"> Manager</w:t>
      </w:r>
    </w:p>
    <w:p w14:paraId="17995795" w14:textId="7BEAE3E4" w:rsidR="002A55AD" w:rsidRPr="002A55AD" w:rsidRDefault="002A55AD" w:rsidP="002A55AD">
      <w:pPr>
        <w:tabs>
          <w:tab w:val="left" w:pos="2385"/>
        </w:tabs>
      </w:pPr>
    </w:p>
    <w:sectPr w:rsidR="002A55AD" w:rsidRPr="002A55AD" w:rsidSect="00640440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A549D" w14:textId="77777777" w:rsidR="007668E8" w:rsidRDefault="007668E8" w:rsidP="00E17000">
      <w:pPr>
        <w:spacing w:line="240" w:lineRule="auto"/>
      </w:pPr>
      <w:r>
        <w:separator/>
      </w:r>
    </w:p>
  </w:endnote>
  <w:endnote w:type="continuationSeparator" w:id="0">
    <w:p w14:paraId="6E3014CA" w14:textId="77777777" w:rsidR="007668E8" w:rsidRDefault="007668E8" w:rsidP="00E17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GPSoeiKakugothicUB">
    <w:altName w:val="HGP創英角ｺﾞｼｯｸUB"/>
    <w:charset w:val="80"/>
    <w:family w:val="swiss"/>
    <w:pitch w:val="variable"/>
    <w:sig w:usb0="E00002FF" w:usb1="2AC7EDFE" w:usb2="00000012" w:usb3="00000000" w:csb0="0002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D6126" w14:textId="77777777" w:rsidR="007668E8" w:rsidRDefault="007668E8" w:rsidP="00E17000">
      <w:pPr>
        <w:spacing w:line="240" w:lineRule="auto"/>
      </w:pPr>
      <w:r>
        <w:separator/>
      </w:r>
    </w:p>
  </w:footnote>
  <w:footnote w:type="continuationSeparator" w:id="0">
    <w:p w14:paraId="259532B2" w14:textId="77777777" w:rsidR="007668E8" w:rsidRDefault="007668E8" w:rsidP="00E170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4F4A"/>
    <w:multiLevelType w:val="hybridMultilevel"/>
    <w:tmpl w:val="9A5AE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36B52"/>
    <w:multiLevelType w:val="hybridMultilevel"/>
    <w:tmpl w:val="91A25B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84D99"/>
    <w:multiLevelType w:val="hybridMultilevel"/>
    <w:tmpl w:val="055265CE"/>
    <w:lvl w:ilvl="0" w:tplc="1A08F6A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B3865"/>
    <w:multiLevelType w:val="hybridMultilevel"/>
    <w:tmpl w:val="91A25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299839">
    <w:abstractNumId w:val="3"/>
  </w:num>
  <w:num w:numId="2" w16cid:durableId="34888947">
    <w:abstractNumId w:val="1"/>
  </w:num>
  <w:num w:numId="3" w16cid:durableId="1339575047">
    <w:abstractNumId w:val="2"/>
  </w:num>
  <w:num w:numId="4" w16cid:durableId="1244291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00"/>
    <w:rsid w:val="0001002A"/>
    <w:rsid w:val="0001430B"/>
    <w:rsid w:val="000209A1"/>
    <w:rsid w:val="00035E0D"/>
    <w:rsid w:val="000546B2"/>
    <w:rsid w:val="00074FBA"/>
    <w:rsid w:val="0008597E"/>
    <w:rsid w:val="00086F50"/>
    <w:rsid w:val="000A77F6"/>
    <w:rsid w:val="000E36D9"/>
    <w:rsid w:val="0010306D"/>
    <w:rsid w:val="0012175E"/>
    <w:rsid w:val="0013093B"/>
    <w:rsid w:val="00141CBF"/>
    <w:rsid w:val="00142C71"/>
    <w:rsid w:val="001559C8"/>
    <w:rsid w:val="0019412F"/>
    <w:rsid w:val="001A3908"/>
    <w:rsid w:val="001A512A"/>
    <w:rsid w:val="001B72EF"/>
    <w:rsid w:val="001D60DE"/>
    <w:rsid w:val="001E724C"/>
    <w:rsid w:val="001F1938"/>
    <w:rsid w:val="002168B8"/>
    <w:rsid w:val="002206F6"/>
    <w:rsid w:val="00222263"/>
    <w:rsid w:val="002A55AD"/>
    <w:rsid w:val="002C2C1F"/>
    <w:rsid w:val="002C724B"/>
    <w:rsid w:val="002D17ED"/>
    <w:rsid w:val="002D3536"/>
    <w:rsid w:val="002F7684"/>
    <w:rsid w:val="00327472"/>
    <w:rsid w:val="0033070B"/>
    <w:rsid w:val="00331ED2"/>
    <w:rsid w:val="00333488"/>
    <w:rsid w:val="0034011A"/>
    <w:rsid w:val="00370DD0"/>
    <w:rsid w:val="003976A8"/>
    <w:rsid w:val="003A0B69"/>
    <w:rsid w:val="003C3F0B"/>
    <w:rsid w:val="003C6D2F"/>
    <w:rsid w:val="003C7E01"/>
    <w:rsid w:val="003E36DC"/>
    <w:rsid w:val="00410402"/>
    <w:rsid w:val="0043762C"/>
    <w:rsid w:val="00443029"/>
    <w:rsid w:val="004649C2"/>
    <w:rsid w:val="00477E91"/>
    <w:rsid w:val="00481B5E"/>
    <w:rsid w:val="004A10D7"/>
    <w:rsid w:val="004A6AF9"/>
    <w:rsid w:val="004B3791"/>
    <w:rsid w:val="004B57DC"/>
    <w:rsid w:val="004C34C6"/>
    <w:rsid w:val="004D6A8D"/>
    <w:rsid w:val="004F0625"/>
    <w:rsid w:val="004F3663"/>
    <w:rsid w:val="005042D3"/>
    <w:rsid w:val="0050571C"/>
    <w:rsid w:val="00547A52"/>
    <w:rsid w:val="005856C3"/>
    <w:rsid w:val="00595251"/>
    <w:rsid w:val="00597765"/>
    <w:rsid w:val="005B0418"/>
    <w:rsid w:val="00601371"/>
    <w:rsid w:val="00603325"/>
    <w:rsid w:val="00606873"/>
    <w:rsid w:val="00630783"/>
    <w:rsid w:val="00632EBF"/>
    <w:rsid w:val="00640440"/>
    <w:rsid w:val="00646546"/>
    <w:rsid w:val="00646DF6"/>
    <w:rsid w:val="00654760"/>
    <w:rsid w:val="00682304"/>
    <w:rsid w:val="00685919"/>
    <w:rsid w:val="00696C03"/>
    <w:rsid w:val="006C1C53"/>
    <w:rsid w:val="006E611B"/>
    <w:rsid w:val="006F17C6"/>
    <w:rsid w:val="006F4F0D"/>
    <w:rsid w:val="006F7CDC"/>
    <w:rsid w:val="007043E4"/>
    <w:rsid w:val="0075457A"/>
    <w:rsid w:val="007668E8"/>
    <w:rsid w:val="00782F83"/>
    <w:rsid w:val="0079227F"/>
    <w:rsid w:val="007937BA"/>
    <w:rsid w:val="007A3C85"/>
    <w:rsid w:val="007A6641"/>
    <w:rsid w:val="007C0EFA"/>
    <w:rsid w:val="007D08C2"/>
    <w:rsid w:val="007D4E64"/>
    <w:rsid w:val="007D6C8B"/>
    <w:rsid w:val="007F3C85"/>
    <w:rsid w:val="00831E2C"/>
    <w:rsid w:val="00892143"/>
    <w:rsid w:val="008A313E"/>
    <w:rsid w:val="008E5129"/>
    <w:rsid w:val="00930E4B"/>
    <w:rsid w:val="00935AD1"/>
    <w:rsid w:val="0096039A"/>
    <w:rsid w:val="00962526"/>
    <w:rsid w:val="00962E63"/>
    <w:rsid w:val="0098220F"/>
    <w:rsid w:val="00993600"/>
    <w:rsid w:val="0099414F"/>
    <w:rsid w:val="0099657D"/>
    <w:rsid w:val="0099799C"/>
    <w:rsid w:val="009E7FFA"/>
    <w:rsid w:val="00A05BCF"/>
    <w:rsid w:val="00A330C8"/>
    <w:rsid w:val="00A375F3"/>
    <w:rsid w:val="00A6134D"/>
    <w:rsid w:val="00A63B3B"/>
    <w:rsid w:val="00A75225"/>
    <w:rsid w:val="00A874CA"/>
    <w:rsid w:val="00A91329"/>
    <w:rsid w:val="00AA0BE1"/>
    <w:rsid w:val="00AA5145"/>
    <w:rsid w:val="00AB3840"/>
    <w:rsid w:val="00AB7D38"/>
    <w:rsid w:val="00AC2A80"/>
    <w:rsid w:val="00AD5F28"/>
    <w:rsid w:val="00AE4B0C"/>
    <w:rsid w:val="00AE7708"/>
    <w:rsid w:val="00B134B2"/>
    <w:rsid w:val="00B21C22"/>
    <w:rsid w:val="00B51DC2"/>
    <w:rsid w:val="00B75272"/>
    <w:rsid w:val="00B774DB"/>
    <w:rsid w:val="00B8663D"/>
    <w:rsid w:val="00B95B28"/>
    <w:rsid w:val="00BF4A44"/>
    <w:rsid w:val="00C056C9"/>
    <w:rsid w:val="00C22CD3"/>
    <w:rsid w:val="00C27F76"/>
    <w:rsid w:val="00C33463"/>
    <w:rsid w:val="00C35379"/>
    <w:rsid w:val="00C42B5C"/>
    <w:rsid w:val="00C57C81"/>
    <w:rsid w:val="00C84D1A"/>
    <w:rsid w:val="00C85170"/>
    <w:rsid w:val="00C8578A"/>
    <w:rsid w:val="00CA5EDC"/>
    <w:rsid w:val="00CD4EC6"/>
    <w:rsid w:val="00CE501D"/>
    <w:rsid w:val="00CE60A7"/>
    <w:rsid w:val="00CF59B6"/>
    <w:rsid w:val="00CF68D9"/>
    <w:rsid w:val="00D00A03"/>
    <w:rsid w:val="00D02CFE"/>
    <w:rsid w:val="00D14535"/>
    <w:rsid w:val="00D3433C"/>
    <w:rsid w:val="00D62F0A"/>
    <w:rsid w:val="00D70606"/>
    <w:rsid w:val="00D81983"/>
    <w:rsid w:val="00D847B5"/>
    <w:rsid w:val="00D91674"/>
    <w:rsid w:val="00DA1ED5"/>
    <w:rsid w:val="00DC0D9F"/>
    <w:rsid w:val="00E122A2"/>
    <w:rsid w:val="00E1465F"/>
    <w:rsid w:val="00E17000"/>
    <w:rsid w:val="00E27458"/>
    <w:rsid w:val="00E444E7"/>
    <w:rsid w:val="00E83E65"/>
    <w:rsid w:val="00E86B80"/>
    <w:rsid w:val="00E87572"/>
    <w:rsid w:val="00EC604B"/>
    <w:rsid w:val="00ED20CC"/>
    <w:rsid w:val="00EE0388"/>
    <w:rsid w:val="00F25060"/>
    <w:rsid w:val="00F46682"/>
    <w:rsid w:val="00F51E15"/>
    <w:rsid w:val="00F6037B"/>
    <w:rsid w:val="00F760AE"/>
    <w:rsid w:val="00F82022"/>
    <w:rsid w:val="00F9247B"/>
    <w:rsid w:val="00FB0E03"/>
    <w:rsid w:val="00FB431E"/>
    <w:rsid w:val="00FB750B"/>
    <w:rsid w:val="00FB7F5D"/>
    <w:rsid w:val="00FC3743"/>
    <w:rsid w:val="00FC790D"/>
    <w:rsid w:val="00FD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73D5"/>
  <w15:docId w15:val="{4AFCB78C-67E9-42FD-BCB7-8DA88A39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B28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95B2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5B2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B95B28"/>
    <w:pPr>
      <w:keepNext/>
      <w:widowControl w:val="0"/>
      <w:tabs>
        <w:tab w:val="left" w:pos="-360"/>
        <w:tab w:val="left" w:pos="0"/>
      </w:tabs>
      <w:suppressAutoHyphens/>
      <w:spacing w:line="240" w:lineRule="auto"/>
      <w:ind w:left="630"/>
      <w:outlineLvl w:val="2"/>
    </w:pPr>
    <w:rPr>
      <w:rFonts w:ascii="Times New Roman" w:hAnsi="Times New Roman"/>
      <w:b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95B28"/>
    <w:rPr>
      <w:rFonts w:ascii="Cambria" w:hAnsi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B95B28"/>
    <w:rPr>
      <w:rFonts w:ascii="Cambria" w:hAnsi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B95B28"/>
    <w:rPr>
      <w:rFonts w:ascii="Times New Roman" w:hAnsi="Times New Roman"/>
      <w:b/>
      <w:spacing w:val="-3"/>
    </w:rPr>
  </w:style>
  <w:style w:type="character" w:styleId="Strong">
    <w:name w:val="Strong"/>
    <w:basedOn w:val="DefaultParagraphFont"/>
    <w:uiPriority w:val="99"/>
    <w:qFormat/>
    <w:rsid w:val="00B95B28"/>
    <w:rPr>
      <w:rFonts w:cs="Times New Roman"/>
      <w:b/>
      <w:bCs/>
    </w:rPr>
  </w:style>
  <w:style w:type="paragraph" w:styleId="NoSpacing">
    <w:name w:val="No Spacing"/>
    <w:uiPriority w:val="1"/>
    <w:qFormat/>
    <w:rsid w:val="00B95B28"/>
    <w:rPr>
      <w:sz w:val="22"/>
      <w:szCs w:val="22"/>
    </w:rPr>
  </w:style>
  <w:style w:type="paragraph" w:styleId="ListParagraph">
    <w:name w:val="List Paragraph"/>
    <w:basedOn w:val="Normal"/>
    <w:uiPriority w:val="99"/>
    <w:qFormat/>
    <w:rsid w:val="00B95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0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0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700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00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1700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000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36D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nhideWhenUsed/>
    <w:rsid w:val="0096039A"/>
    <w:pPr>
      <w:snapToGrid w:val="0"/>
      <w:spacing w:line="24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6039A"/>
    <w:rPr>
      <w:rFonts w:ascii="Times New Roman" w:hAnsi="Times New Roman"/>
      <w:szCs w:val="20"/>
    </w:rPr>
  </w:style>
  <w:style w:type="paragraph" w:styleId="NormalWeb">
    <w:name w:val="Normal (Web)"/>
    <w:basedOn w:val="Normal"/>
    <w:uiPriority w:val="99"/>
    <w:unhideWhenUsed/>
    <w:rsid w:val="002A55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370DD0"/>
    <w:pPr>
      <w:spacing w:line="240" w:lineRule="auto"/>
    </w:pPr>
    <w:rPr>
      <w:sz w:val="22"/>
      <w:szCs w:val="22"/>
    </w:rPr>
  </w:style>
  <w:style w:type="table" w:styleId="TableGrid">
    <w:name w:val="Table Grid"/>
    <w:basedOn w:val="TableNormal"/>
    <w:rsid w:val="0001002A"/>
    <w:pPr>
      <w:spacing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headFooter">
    <w:name w:val="LetterheadFooter"/>
    <w:basedOn w:val="Normal"/>
    <w:link w:val="LetterheadFooterChar"/>
    <w:autoRedefine/>
    <w:rsid w:val="0001002A"/>
    <w:pPr>
      <w:spacing w:line="240" w:lineRule="auto"/>
      <w:jc w:val="center"/>
    </w:pPr>
    <w:rPr>
      <w:rFonts w:ascii="Source Sans Pro" w:eastAsiaTheme="minorHAnsi" w:hAnsi="Source Sans Pro" w:cs="Arial"/>
      <w:color w:val="808080" w:themeColor="background1" w:themeShade="80"/>
      <w:sz w:val="16"/>
      <w:szCs w:val="16"/>
    </w:rPr>
  </w:style>
  <w:style w:type="character" w:customStyle="1" w:styleId="FieldCodeHighlight">
    <w:name w:val="FieldCodeHighlight"/>
    <w:basedOn w:val="DefaultParagraphFont"/>
    <w:rsid w:val="0001002A"/>
    <w:rPr>
      <w:rFonts w:ascii="Times New Roman" w:hAnsi="Times New Roman"/>
      <w:color w:val="auto"/>
      <w:sz w:val="24"/>
      <w:bdr w:val="none" w:sz="0" w:space="0" w:color="auto"/>
      <w:shd w:val="clear" w:color="auto" w:fill="auto"/>
    </w:rPr>
  </w:style>
  <w:style w:type="table" w:customStyle="1" w:styleId="TableGrid2">
    <w:name w:val="Table Grid2"/>
    <w:basedOn w:val="TableNormal"/>
    <w:next w:val="TableGrid"/>
    <w:rsid w:val="0001002A"/>
    <w:pPr>
      <w:spacing w:line="240" w:lineRule="auto"/>
    </w:pPr>
    <w:rPr>
      <w:rFonts w:asciiTheme="minorHAnsi" w:eastAsiaTheme="minorHAnsi" w:hAnsiTheme="minorHAnsi" w:cstheme="minorBid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etterheadFooterChar">
    <w:name w:val="LetterheadFooter Char"/>
    <w:basedOn w:val="DefaultParagraphFont"/>
    <w:link w:val="LetterheadFooter"/>
    <w:rsid w:val="0001002A"/>
    <w:rPr>
      <w:rFonts w:ascii="Source Sans Pro" w:eastAsiaTheme="minorHAnsi" w:hAnsi="Source Sans Pro" w:cs="Arial"/>
      <w:color w:val="808080" w:themeColor="background1" w:themeShade="8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7AEEB-CD8F-41FB-B1F1-312552808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VHP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Robertson</dc:creator>
  <cp:lastModifiedBy>Brian</cp:lastModifiedBy>
  <cp:revision>5</cp:revision>
  <cp:lastPrinted>2021-06-01T13:43:00Z</cp:lastPrinted>
  <dcterms:created xsi:type="dcterms:W3CDTF">2025-03-10T20:30:00Z</dcterms:created>
  <dcterms:modified xsi:type="dcterms:W3CDTF">2025-03-13T21:11:00Z</dcterms:modified>
</cp:coreProperties>
</file>