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before="200" w:lineRule="auto"/>
        <w:rPr>
          <w:color w:val="222222"/>
          <w:highlight w:val="white"/>
        </w:rPr>
      </w:pPr>
      <w:r w:rsidDel="00000000" w:rsidR="00000000" w:rsidRPr="00000000">
        <w:rPr>
          <w:color w:val="222222"/>
          <w:highlight w:val="white"/>
          <w:rtl w:val="0"/>
        </w:rPr>
        <w:t xml:space="preserve">June 28, 2023</w:t>
      </w:r>
    </w:p>
    <w:p w:rsidR="00000000" w:rsidDel="00000000" w:rsidP="00000000" w:rsidRDefault="00000000" w:rsidRPr="00000000" w14:paraId="00000002">
      <w:pPr>
        <w:spacing w:after="200" w:before="200" w:lineRule="auto"/>
        <w:rPr>
          <w:color w:val="222222"/>
          <w:highlight w:val="white"/>
        </w:rPr>
      </w:pPr>
      <w:r w:rsidDel="00000000" w:rsidR="00000000" w:rsidRPr="00000000">
        <w:rPr>
          <w:color w:val="222222"/>
          <w:highlight w:val="white"/>
          <w:rtl w:val="0"/>
        </w:rPr>
        <w:t xml:space="preserve">Vermont Public Utilities Commission</w:t>
      </w:r>
    </w:p>
    <w:p w:rsidR="00000000" w:rsidDel="00000000" w:rsidP="00000000" w:rsidRDefault="00000000" w:rsidRPr="00000000" w14:paraId="00000003">
      <w:pPr>
        <w:spacing w:after="200" w:before="200" w:lineRule="auto"/>
        <w:rPr>
          <w:color w:val="222222"/>
          <w:highlight w:val="white"/>
        </w:rPr>
      </w:pPr>
      <w:r w:rsidDel="00000000" w:rsidR="00000000" w:rsidRPr="00000000">
        <w:rPr>
          <w:color w:val="222222"/>
          <w:highlight w:val="white"/>
          <w:rtl w:val="0"/>
        </w:rPr>
        <w:t xml:space="preserve">Regarding Case # 23-1870-PET</w:t>
      </w:r>
    </w:p>
    <w:p w:rsidR="00000000" w:rsidDel="00000000" w:rsidP="00000000" w:rsidRDefault="00000000" w:rsidRPr="00000000" w14:paraId="00000004">
      <w:pPr>
        <w:spacing w:after="200" w:before="200" w:lineRule="auto"/>
        <w:rPr>
          <w:color w:val="222222"/>
          <w:highlight w:val="white"/>
        </w:rPr>
      </w:pPr>
      <w:r w:rsidDel="00000000" w:rsidR="00000000" w:rsidRPr="00000000">
        <w:rPr>
          <w:rtl w:val="0"/>
        </w:rPr>
      </w:r>
    </w:p>
    <w:p w:rsidR="00000000" w:rsidDel="00000000" w:rsidP="00000000" w:rsidRDefault="00000000" w:rsidRPr="00000000" w14:paraId="00000005">
      <w:pPr>
        <w:spacing w:after="200" w:before="200" w:lineRule="auto"/>
        <w:rPr>
          <w:color w:val="222222"/>
          <w:highlight w:val="white"/>
        </w:rPr>
      </w:pPr>
      <w:r w:rsidDel="00000000" w:rsidR="00000000" w:rsidRPr="00000000">
        <w:rPr>
          <w:color w:val="222222"/>
          <w:highlight w:val="white"/>
          <w:rtl w:val="0"/>
        </w:rPr>
        <w:t xml:space="preserve">I am writing to you today with my concerns, concerns shared by many, regarding the Burlington Electric Departments’ request to spend hundreds of thousands of dollars to continue developing a plan for a District Energy Project.</w:t>
      </w:r>
    </w:p>
    <w:p w:rsidR="00000000" w:rsidDel="00000000" w:rsidP="00000000" w:rsidRDefault="00000000" w:rsidRPr="00000000" w14:paraId="00000006">
      <w:pPr>
        <w:spacing w:after="200" w:before="200" w:lineRule="auto"/>
        <w:rPr>
          <w:color w:val="222222"/>
          <w:highlight w:val="white"/>
        </w:rPr>
      </w:pPr>
      <w:r w:rsidDel="00000000" w:rsidR="00000000" w:rsidRPr="00000000">
        <w:rPr>
          <w:color w:val="222222"/>
          <w:highlight w:val="white"/>
          <w:rtl w:val="0"/>
        </w:rPr>
        <w:t xml:space="preserve">This district energy plan is not highly energy efficient, nor is it cost effective to make such a conversion. With a price tag of $42 million, I do not believe that the investment BED hopes to make outweighs the improvements to the McNeil energy plant. I believe that the $500,000 that BED is requesting from the thermal efficiency program is better spent in other places. </w:t>
      </w:r>
    </w:p>
    <w:p w:rsidR="00000000" w:rsidDel="00000000" w:rsidP="00000000" w:rsidRDefault="00000000" w:rsidRPr="00000000" w14:paraId="00000007">
      <w:pPr>
        <w:spacing w:after="200" w:before="200" w:lineRule="auto"/>
        <w:rPr>
          <w:color w:val="222222"/>
          <w:highlight w:val="white"/>
        </w:rPr>
      </w:pPr>
      <w:r w:rsidDel="00000000" w:rsidR="00000000" w:rsidRPr="00000000">
        <w:rPr>
          <w:color w:val="222222"/>
          <w:highlight w:val="white"/>
          <w:rtl w:val="0"/>
        </w:rPr>
        <w:t xml:space="preserve">Given the high price tags and low rewards of this project, it seems to me that the Public Utilities Commission should take this opportunity to act responsibly for the ratepayers of Vermont, and demand a higher standard of thermal efficiency than what BED proposes to offer through this project. We are in a climate crisis and the ratepayers deserve long term solutions that take this into account in a major way not throwing good money after bad.</w:t>
      </w:r>
    </w:p>
    <w:p w:rsidR="00000000" w:rsidDel="00000000" w:rsidP="00000000" w:rsidRDefault="00000000" w:rsidRPr="00000000" w14:paraId="00000008">
      <w:pPr>
        <w:spacing w:after="200" w:before="200" w:lineRule="auto"/>
        <w:rPr>
          <w:b w:val="1"/>
          <w:color w:val="222222"/>
          <w:highlight w:val="white"/>
        </w:rPr>
      </w:pPr>
      <w:r w:rsidDel="00000000" w:rsidR="00000000" w:rsidRPr="00000000">
        <w:rPr>
          <w:color w:val="222222"/>
          <w:highlight w:val="white"/>
          <w:rtl w:val="0"/>
        </w:rPr>
        <w:t xml:space="preserve">As a Vermont resident and citizen who is concerned both for the fiscal and ecological responsibility of our state, I respectfully request </w:t>
      </w:r>
      <w:r w:rsidDel="00000000" w:rsidR="00000000" w:rsidRPr="00000000">
        <w:rPr>
          <w:b w:val="1"/>
          <w:color w:val="222222"/>
          <w:highlight w:val="white"/>
          <w:rtl w:val="0"/>
        </w:rPr>
        <w:t xml:space="preserve">that you deny BED’s request for funds, and do not waive the 60-day advance notice requirement. </w:t>
      </w:r>
    </w:p>
    <w:p w:rsidR="00000000" w:rsidDel="00000000" w:rsidP="00000000" w:rsidRDefault="00000000" w:rsidRPr="00000000" w14:paraId="00000009">
      <w:pPr>
        <w:spacing w:after="200" w:before="200" w:lineRule="auto"/>
        <w:rPr>
          <w:color w:val="222222"/>
          <w:highlight w:val="white"/>
        </w:rPr>
      </w:pPr>
      <w:r w:rsidDel="00000000" w:rsidR="00000000" w:rsidRPr="00000000">
        <w:rPr>
          <w:color w:val="222222"/>
          <w:highlight w:val="white"/>
          <w:rtl w:val="0"/>
        </w:rPr>
        <w:t xml:space="preserve">Sincerely,</w:t>
      </w:r>
    </w:p>
    <w:p w:rsidR="00000000" w:rsidDel="00000000" w:rsidP="00000000" w:rsidRDefault="00000000" w:rsidRPr="00000000" w14:paraId="0000000A">
      <w:pPr>
        <w:spacing w:after="200" w:before="200" w:lineRule="auto"/>
        <w:rPr>
          <w:color w:val="222222"/>
          <w:highlight w:val="white"/>
        </w:rPr>
      </w:pPr>
      <w:r w:rsidDel="00000000" w:rsidR="00000000" w:rsidRPr="00000000">
        <w:rPr>
          <w:color w:val="222222"/>
          <w:highlight w:val="white"/>
          <w:rtl w:val="0"/>
        </w:rPr>
        <w:t xml:space="preserve">Brynne Martin</w:t>
      </w:r>
    </w:p>
    <w:p w:rsidR="00000000" w:rsidDel="00000000" w:rsidP="00000000" w:rsidRDefault="00000000" w:rsidRPr="00000000" w14:paraId="0000000B">
      <w:pPr>
        <w:spacing w:after="200" w:before="200" w:lineRule="auto"/>
        <w:rPr>
          <w:color w:val="222222"/>
          <w:highlight w:val="white"/>
        </w:rPr>
      </w:pPr>
      <w:r w:rsidDel="00000000" w:rsidR="00000000" w:rsidRPr="00000000">
        <w:rPr>
          <w:color w:val="222222"/>
          <w:highlight w:val="white"/>
          <w:rtl w:val="0"/>
        </w:rPr>
        <w:t xml:space="preserve">Burlington, VT</w:t>
      </w:r>
    </w:p>
    <w:p w:rsidR="00000000" w:rsidDel="00000000" w:rsidP="00000000" w:rsidRDefault="00000000" w:rsidRPr="00000000" w14:paraId="0000000C">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