
<file path=[Content_Types].xml><?xml version="1.0" encoding="utf-8"?>
<Types xmlns="http://schemas.openxmlformats.org/package/2006/content-types">
  <Default Extension="jpeg" ContentType="image/jpeg"/>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body>
    <w:p w14:paraId="7977B635" w14:textId="5D8B9D71" w:rsidR="004000A3" w:rsidRDefault="003559D8" w:rsidP="004000A3">
      <w:pPr>
        <w:spacing w:after="0"/>
      </w:pPr>
      <w:r>
        <w:t>September 2</w:t>
      </w:r>
      <w:r w:rsidR="003B0DD8">
        <w:t>9</w:t>
      </w:r>
      <w:r w:rsidRPr="003559D8">
        <w:rPr>
          <w:vertAlign w:val="superscript"/>
        </w:rPr>
        <w:t>th</w:t>
      </w:r>
      <w:r w:rsidR="004000A3">
        <w:t>, 2022</w:t>
      </w:r>
    </w:p>
    <w:p w14:paraId="0095FB01" w14:textId="77777777" w:rsidR="004000A3" w:rsidRDefault="004000A3" w:rsidP="004000A3">
      <w:pPr>
        <w:spacing w:after="0"/>
      </w:pPr>
    </w:p>
    <w:p w14:paraId="14CB10A2" w14:textId="77777777" w:rsidR="004000A3" w:rsidRDefault="004000A3" w:rsidP="004000A3">
      <w:pPr>
        <w:spacing w:after="0"/>
      </w:pPr>
    </w:p>
    <w:p w14:paraId="4D49E454" w14:textId="77777777" w:rsidR="004000A3" w:rsidRDefault="004000A3" w:rsidP="004000A3">
      <w:pPr>
        <w:spacing w:after="0"/>
      </w:pPr>
      <w:r>
        <w:t>Ms. Holly Anderson, Clerk</w:t>
      </w:r>
    </w:p>
    <w:p w14:paraId="26C948D1" w14:textId="77777777" w:rsidR="004000A3" w:rsidRDefault="004000A3" w:rsidP="004000A3">
      <w:pPr>
        <w:spacing w:after="0"/>
      </w:pPr>
      <w:r>
        <w:t>Vermont Public Utility Commission</w:t>
      </w:r>
    </w:p>
    <w:p w14:paraId="12FB3113" w14:textId="77777777" w:rsidR="004000A3" w:rsidRDefault="004000A3" w:rsidP="004000A3">
      <w:pPr>
        <w:spacing w:after="0"/>
      </w:pPr>
      <w:r>
        <w:t>112 State Street, 4th Floor</w:t>
      </w:r>
    </w:p>
    <w:p w14:paraId="499673C1" w14:textId="77777777" w:rsidR="004000A3" w:rsidRDefault="004000A3" w:rsidP="004000A3">
      <w:pPr>
        <w:spacing w:after="0"/>
      </w:pPr>
      <w:r>
        <w:t>Montpelier, VT 05602</w:t>
      </w:r>
    </w:p>
    <w:p w14:paraId="2BE38264" w14:textId="77777777" w:rsidR="004000A3" w:rsidRDefault="004000A3" w:rsidP="004000A3">
      <w:r>
        <w:t xml:space="preserve">Re: </w:t>
      </w:r>
      <w:r w:rsidR="003559D8" w:rsidRPr="003559D8">
        <w:t>BED/revision of net-metering tariff</w:t>
      </w:r>
      <w:r w:rsidRPr="00547341">
        <w:t xml:space="preserve"> </w:t>
      </w:r>
      <w:r>
        <w:t xml:space="preserve">(Case No. </w:t>
      </w:r>
      <w:r w:rsidR="003559D8" w:rsidRPr="003559D8">
        <w:t>22-3947-TF</w:t>
      </w:r>
      <w:r>
        <w:t>)</w:t>
      </w:r>
    </w:p>
    <w:p w14:paraId="520DF08C" w14:textId="77777777" w:rsidR="004000A3" w:rsidRDefault="004000A3" w:rsidP="004000A3"/>
    <w:p w14:paraId="7BD209DD" w14:textId="77777777" w:rsidR="004000A3" w:rsidRDefault="004000A3" w:rsidP="004000A3">
      <w:r>
        <w:t>Dear Clerk Anderson,</w:t>
      </w:r>
    </w:p>
    <w:p w14:paraId="43D16FC7" w14:textId="77777777" w:rsidR="004000A3" w:rsidRDefault="004000A3" w:rsidP="004000A3">
      <w:r>
        <w:t xml:space="preserve">Renewable Energy Vermont (“REV”) appreciates the opportunity to provide comments pertaining to the </w:t>
      </w:r>
      <w:r w:rsidR="003559D8">
        <w:t xml:space="preserve">proposed revisions to Burlington Electric Department’s (BED) net-metering tariff in Case No. </w:t>
      </w:r>
      <w:r w:rsidR="003559D8" w:rsidRPr="003559D8">
        <w:t>22-3947-TF</w:t>
      </w:r>
      <w:r>
        <w:t xml:space="preserve">. </w:t>
      </w:r>
    </w:p>
    <w:p w14:paraId="54B9EEF2" w14:textId="77777777" w:rsidR="003559D8" w:rsidRDefault="003559D8" w:rsidP="003559D8">
      <w:r>
        <w:t xml:space="preserve">In </w:t>
      </w:r>
      <w:proofErr w:type="spellStart"/>
      <w:r>
        <w:t>prefiled</w:t>
      </w:r>
      <w:proofErr w:type="spellEnd"/>
      <w:r>
        <w:t xml:space="preserve"> testimony, BED characterizes the changes in this tariff as “</w:t>
      </w:r>
      <w:r w:rsidRPr="003559D8">
        <w:t>in effect a rate decrease</w:t>
      </w:r>
      <w:r>
        <w:t>” because it proposes to increase the solar incentive compensation for applicable customers.</w:t>
      </w:r>
      <w:r>
        <w:rPr>
          <w:rStyle w:val="FootnoteReference"/>
        </w:rPr>
        <w:footnoteReference w:id="1"/>
      </w:r>
      <w:r>
        <w:t xml:space="preserve"> This description glosses over elements of the proposed tariff that would, in fact, decrease the compensation that certain customers are eligible to receive. Specifically, the proposed tariff would terminate BED’s long-standing practice of providing monetary payments to customers with </w:t>
      </w:r>
      <w:r w:rsidRPr="003559D8">
        <w:t>Pre-Existing Net-Metering Systems</w:t>
      </w:r>
      <w:r>
        <w:t xml:space="preserve"> when their solar incentive credit balance exceeded $100 by striking the following text from the existing tariff”</w:t>
      </w:r>
      <w:r>
        <w:rPr>
          <w:rStyle w:val="FootnoteReference"/>
        </w:rPr>
        <w:footnoteReference w:id="2"/>
      </w:r>
      <w:r>
        <w:t xml:space="preserve"> </w:t>
      </w:r>
    </w:p>
    <w:p w14:paraId="7C10A8F4" w14:textId="77777777" w:rsidR="003559D8" w:rsidRDefault="003559D8" w:rsidP="003559D8">
      <w:pPr>
        <w:pStyle w:val="Quote"/>
        <w:ind w:left="180"/>
        <w:jc w:val="left"/>
      </w:pPr>
      <w:r>
        <w:t>In the event that the aggregate value of the amount calculated under (3) of this subsection above is a credit, BED will carry that credit forward to the next billing period and this credit may be carried over from year to year. At any time that this credit equals or exceeds $100, the customer may request that BED pay the customer the value of the credit and set the carry forward amount back to $0. BED may, at any time, elect to pay the customer the value of the credit and set the carry forward amount back to $0. Amounts owed to the customer pursuant to this tariff will not accrue interest during any period prior to their being paid to the customer.</w:t>
      </w:r>
    </w:p>
    <w:p w14:paraId="262EA030" w14:textId="28C44689" w:rsidR="003559D8" w:rsidRDefault="002B14D5" w:rsidP="003559D8">
      <w:r>
        <w:t>Further</w:t>
      </w:r>
      <w:r w:rsidR="00341AC4">
        <w:t>,</w:t>
      </w:r>
      <w:r>
        <w:t xml:space="preserve"> the proposed tar</w:t>
      </w:r>
      <w:r w:rsidR="00341AC4">
        <w:t>iff eliminates a previously existing exemption to the 12-month credit that applied for the first 10 years for pre-existing systems.</w:t>
      </w:r>
      <w:r w:rsidR="00341AC4">
        <w:rPr>
          <w:rStyle w:val="FootnoteReference"/>
        </w:rPr>
        <w:footnoteReference w:id="3"/>
      </w:r>
      <w:r w:rsidR="00341AC4">
        <w:t xml:space="preserve"> </w:t>
      </w:r>
      <w:r w:rsidR="003559D8">
        <w:t xml:space="preserve">Neither the Department nor BED appears to address </w:t>
      </w:r>
      <w:proofErr w:type="gramStart"/>
      <w:r w:rsidR="00341AC4">
        <w:t>these</w:t>
      </w:r>
      <w:r w:rsidR="003559D8">
        <w:t xml:space="preserve"> change</w:t>
      </w:r>
      <w:proofErr w:type="gramEnd"/>
      <w:r w:rsidR="003559D8">
        <w:t xml:space="preserve"> directly in their filings and BED has not filed a copy of the notice sent to customers regarding these changes with the Commission. </w:t>
      </w:r>
    </w:p>
    <w:p w14:paraId="65C41B8A" w14:textId="097F31FE" w:rsidR="003559D8" w:rsidRDefault="003559D8" w:rsidP="003559D8">
      <w:r>
        <w:t xml:space="preserve">Procedurally, REV believes that this tariff should require a </w:t>
      </w:r>
      <w:r w:rsidRPr="003559D8">
        <w:t>45</w:t>
      </w:r>
      <w:r>
        <w:t>-</w:t>
      </w:r>
      <w:r w:rsidRPr="003559D8">
        <w:t>day notice</w:t>
      </w:r>
      <w:r>
        <w:t xml:space="preserve"> rather than the expedited process that BED has requested. Substantively, REV has serious concerns about the practice of retroactively modifying the compensation terms for net-metering customers. The potential harm in this practice is not only in reduced compensation to impact customers but also the effect depriving </w:t>
      </w:r>
      <w:r w:rsidRPr="003559D8">
        <w:t xml:space="preserve">Vermonters </w:t>
      </w:r>
      <w:r>
        <w:t xml:space="preserve">of the ability </w:t>
      </w:r>
      <w:r w:rsidRPr="003559D8">
        <w:t xml:space="preserve">to rely upon the </w:t>
      </w:r>
      <w:r>
        <w:t xml:space="preserve">structural </w:t>
      </w:r>
      <w:r w:rsidRPr="003559D8">
        <w:t xml:space="preserve">terms of the </w:t>
      </w:r>
      <w:r>
        <w:t xml:space="preserve">applicable net-metering tariff </w:t>
      </w:r>
      <w:r w:rsidRPr="003559D8">
        <w:t>at the time that they enter the program.</w:t>
      </w:r>
      <w:r>
        <w:t xml:space="preserve"> REV members are alarmed that such a precedent could make it significantly more difficult </w:t>
      </w:r>
      <w:r w:rsidR="00F578D9">
        <w:t xml:space="preserve">and more costly </w:t>
      </w:r>
      <w:r>
        <w:t xml:space="preserve">for Vermonters interested in participating in net-metering to </w:t>
      </w:r>
      <w:r>
        <w:lastRenderedPageBreak/>
        <w:t>secure financing for these projects if financial institutions and other investors see the compensation structure as vulnerable to change in any future tariff case.</w:t>
      </w:r>
    </w:p>
    <w:p w14:paraId="2F616FA0" w14:textId="77777777" w:rsidR="003559D8" w:rsidRDefault="003559D8" w:rsidP="003559D8">
      <w:r>
        <w:t>The Commission has historically been extremely</w:t>
      </w:r>
      <w:r w:rsidRPr="003559D8">
        <w:t xml:space="preserve"> diligent about ensuring that changes to </w:t>
      </w:r>
      <w:r>
        <w:t xml:space="preserve">net-metering compensation, outside of the regular updates to the blended residential rates that are clearly stipulated in the net-metering rule, </w:t>
      </w:r>
      <w:r w:rsidRPr="003559D8">
        <w:t xml:space="preserve">only apply to new projects and to ensuring there is adequate public notice of any change in compensation rates. </w:t>
      </w:r>
      <w:r>
        <w:t>REV asks that the Commission maintain this practice by denying this element of the proposed tariff.</w:t>
      </w:r>
    </w:p>
    <w:p w14:paraId="48041595" w14:textId="77777777" w:rsidR="003559D8" w:rsidRDefault="003559D8" w:rsidP="004000A3"/>
    <w:p w14:paraId="5FBCC168" w14:textId="77777777" w:rsidR="009D095E" w:rsidRDefault="009D095E" w:rsidP="004000A3">
      <w:r>
        <w:t>Sincerely,</w:t>
      </w:r>
    </w:p>
    <w:p w14:paraId="6754892C" w14:textId="3D6F476E" w:rsidR="009D095E" w:rsidRDefault="003B0DD8" w:rsidP="004000A3">
      <w:r>
        <w:rPr>
          <w:noProof/>
        </w:rPr>
        <w:drawing>
          <wp:inline distT="0" distB="0" distL="0" distR="0" wp14:anchorId="71141DF3" wp14:editId="4B4C89BA">
            <wp:extent cx="1124375" cy="632460"/>
            <wp:effectExtent l="0" t="0" r="0" b="0"/>
            <wp:docPr id="1" name="Picture 1" descr="A picture containing text&#10;&#10;Description automatically generated"/>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Picture 1" descr="A picture containing text&#10;&#10;Description automatically generated"/>
                    <pic:cNvPicPr/>
                  </pic:nvPicPr>
                  <pic:blipFill>
                    <a:blip r:embed="rId8" cstate="print">
                      <a:extLst>
                        <a:ext uri="{28A0092B-C50C-407E-A947-70E740481C1C}">
                          <a14:useLocalDpi xmlns:a14="http://schemas.microsoft.com/office/drawing/2010/main" val="0"/>
                        </a:ext>
                      </a:extLst>
                    </a:blip>
                    <a:stretch>
                      <a:fillRect/>
                    </a:stretch>
                  </pic:blipFill>
                  <pic:spPr>
                    <a:xfrm>
                      <a:off x="0" y="0"/>
                      <a:ext cx="1136314" cy="639175"/>
                    </a:xfrm>
                    <a:prstGeom prst="rect">
                      <a:avLst/>
                    </a:prstGeom>
                  </pic:spPr>
                </pic:pic>
              </a:graphicData>
            </a:graphic>
          </wp:inline>
        </w:drawing>
      </w:r>
    </w:p>
    <w:p w14:paraId="311F4762" w14:textId="77777777" w:rsidR="009D095E" w:rsidRDefault="009D095E" w:rsidP="009D095E">
      <w:pPr>
        <w:spacing w:after="0"/>
      </w:pPr>
      <w:r>
        <w:t>Jonathan Dowds</w:t>
      </w:r>
    </w:p>
    <w:p w14:paraId="180251BF" w14:textId="77777777" w:rsidR="009D095E" w:rsidRDefault="009D095E" w:rsidP="009D095E">
      <w:pPr>
        <w:spacing w:after="0"/>
      </w:pPr>
      <w:r>
        <w:t>Deputy Director</w:t>
      </w:r>
    </w:p>
    <w:p w14:paraId="2C06C961" w14:textId="77777777" w:rsidR="009D095E" w:rsidRPr="00DE73D3" w:rsidRDefault="009D095E" w:rsidP="009D095E">
      <w:pPr>
        <w:spacing w:after="0"/>
      </w:pPr>
      <w:r>
        <w:t>Renewable Energy Vermont</w:t>
      </w:r>
    </w:p>
    <w:p w14:paraId="1B686289" w14:textId="77777777" w:rsidR="00694F04" w:rsidRPr="00BB3745" w:rsidRDefault="00694F04" w:rsidP="00694F04">
      <w:pPr>
        <w:spacing w:line="360" w:lineRule="atLeast"/>
        <w:rPr>
          <w:rFonts w:cstheme="minorHAnsi"/>
          <w:sz w:val="24"/>
          <w:szCs w:val="24"/>
        </w:rPr>
      </w:pPr>
    </w:p>
    <w:p w14:paraId="0E98E283" w14:textId="77777777" w:rsidR="00694F04" w:rsidRPr="00BB3745" w:rsidRDefault="00694F04" w:rsidP="00694F04">
      <w:pPr>
        <w:spacing w:line="360" w:lineRule="atLeast"/>
        <w:rPr>
          <w:rFonts w:cstheme="minorHAnsi"/>
          <w:sz w:val="24"/>
          <w:szCs w:val="24"/>
        </w:rPr>
      </w:pPr>
    </w:p>
    <w:p w14:paraId="1A366CAC" w14:textId="77777777" w:rsidR="00694F04" w:rsidRPr="00BB3745" w:rsidRDefault="00694F04" w:rsidP="00694F04">
      <w:pPr>
        <w:spacing w:line="360" w:lineRule="atLeast"/>
        <w:rPr>
          <w:rFonts w:cstheme="minorHAnsi"/>
          <w:sz w:val="24"/>
          <w:szCs w:val="24"/>
        </w:rPr>
      </w:pPr>
    </w:p>
    <w:p w14:paraId="34F3B4FD" w14:textId="77777777" w:rsidR="00694F04" w:rsidRPr="00BB3745" w:rsidRDefault="00694F04" w:rsidP="00694F04">
      <w:pPr>
        <w:spacing w:line="360" w:lineRule="atLeast"/>
        <w:rPr>
          <w:rFonts w:cstheme="minorHAnsi"/>
          <w:sz w:val="24"/>
          <w:szCs w:val="24"/>
        </w:rPr>
      </w:pPr>
    </w:p>
    <w:p w14:paraId="047311B9" w14:textId="77777777" w:rsidR="00694F04" w:rsidRPr="00BB3745" w:rsidRDefault="00694F04" w:rsidP="00694F04">
      <w:pPr>
        <w:spacing w:line="360" w:lineRule="atLeast"/>
        <w:rPr>
          <w:rFonts w:cstheme="minorHAnsi"/>
          <w:sz w:val="24"/>
          <w:szCs w:val="24"/>
        </w:rPr>
      </w:pPr>
    </w:p>
    <w:p w14:paraId="4D7BA871" w14:textId="77777777" w:rsidR="00694F04" w:rsidRPr="00BB3745" w:rsidRDefault="00694F04" w:rsidP="00694F04">
      <w:pPr>
        <w:spacing w:line="360" w:lineRule="atLeast"/>
        <w:rPr>
          <w:rFonts w:cstheme="minorHAnsi"/>
          <w:sz w:val="24"/>
          <w:szCs w:val="24"/>
        </w:rPr>
      </w:pPr>
    </w:p>
    <w:p w14:paraId="1BF9E6C5" w14:textId="77777777" w:rsidR="00694F04" w:rsidRPr="00BB3745" w:rsidRDefault="00694F04" w:rsidP="00694F04">
      <w:pPr>
        <w:spacing w:line="360" w:lineRule="atLeast"/>
        <w:rPr>
          <w:rFonts w:cstheme="minorHAnsi"/>
          <w:sz w:val="24"/>
          <w:szCs w:val="24"/>
        </w:rPr>
      </w:pPr>
    </w:p>
    <w:p w14:paraId="5D16E6BC" w14:textId="77777777" w:rsidR="00887CA2" w:rsidRDefault="00887CA2"/>
    <w:sectPr w:rsidR="00887CA2" w:rsidSect="00694F04">
      <w:headerReference w:type="default" r:id="rId9"/>
      <w:footerReference w:type="default" r:id="rId10"/>
      <w:pgSz w:w="12240" w:h="15840"/>
      <w:pgMar w:top="1440" w:right="1440" w:bottom="1440" w:left="1440" w:header="720" w:footer="720" w:gutter="0"/>
      <w:cols w:space="720"/>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endnote w:type="separator" w:id="-1">
    <w:p w14:paraId="090A3A49" w14:textId="77777777" w:rsidR="002E3377" w:rsidRDefault="002E3377" w:rsidP="009E5633">
      <w:pPr>
        <w:spacing w:after="0" w:line="240" w:lineRule="auto"/>
      </w:pPr>
      <w:r>
        <w:separator/>
      </w:r>
    </w:p>
  </w:endnote>
  <w:endnote w:type="continuationSeparator" w:id="0">
    <w:p w14:paraId="634D2CDB" w14:textId="77777777" w:rsidR="002E3377" w:rsidRDefault="002E3377" w:rsidP="009E5633">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libri">
    <w:panose1 w:val="020F0502020204030204"/>
    <w:charset w:val="00"/>
    <w:family w:val="swiss"/>
    <w:pitch w:val="variable"/>
    <w:sig w:usb0="E4002EFF" w:usb1="C000247B" w:usb2="00000009" w:usb3="00000000" w:csb0="000001FF" w:csb1="00000000"/>
  </w:font>
  <w:font w:name="Book Antiqua">
    <w:panose1 w:val="02040602050305030304"/>
    <w:charset w:val="00"/>
    <w:family w:val="roman"/>
    <w:pitch w:val="variable"/>
    <w:sig w:usb0="00000287" w:usb1="00000000" w:usb2="00000000" w:usb3="00000000" w:csb0="0000009F" w:csb1="00000000"/>
  </w:font>
  <w:font w:name="Helvetica">
    <w:panose1 w:val="020B0604020202020204"/>
    <w:charset w:val="00"/>
    <w:family w:val="swiss"/>
    <w:pitch w:val="variable"/>
    <w:sig w:usb0="E0002EFF" w:usb1="C000785B" w:usb2="00000009" w:usb3="00000000" w:csb0="000001FF" w:csb1="00000000"/>
  </w:font>
  <w:font w:name="SimSun">
    <w:altName w:val="宋体"/>
    <w:panose1 w:val="02010600030101010101"/>
    <w:charset w:val="86"/>
    <w:family w:val="auto"/>
    <w:pitch w:val="variable"/>
    <w:sig w:usb0="00000203" w:usb1="288F0000" w:usb2="00000016" w:usb3="00000000" w:csb0="00040001" w:csb1="00000000"/>
  </w:font>
  <w:font w:name="Calibri Light">
    <w:panose1 w:val="020F0302020204030204"/>
    <w:charset w:val="00"/>
    <w:family w:val="swiss"/>
    <w:pitch w:val="variable"/>
    <w:sig w:usb0="E4002EFF" w:usb1="C000247B" w:usb2="00000009" w:usb3="00000000" w:csb0="000001F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4258441C" w14:textId="77777777" w:rsidR="00A7044F" w:rsidRDefault="00BD2584" w:rsidP="009E5633">
    <w:pPr>
      <w:pStyle w:val="Footer"/>
      <w:jc w:val="center"/>
      <w:rPr>
        <w:sz w:val="20"/>
        <w:szCs w:val="20"/>
      </w:rPr>
    </w:pPr>
    <w:r>
      <w:rPr>
        <w:sz w:val="20"/>
        <w:szCs w:val="20"/>
      </w:rPr>
      <w:t xml:space="preserve">Renewable Energy Vermont </w:t>
    </w:r>
    <w:r w:rsidR="009E5633" w:rsidRPr="006B0255">
      <w:rPr>
        <w:sz w:val="20"/>
        <w:szCs w:val="20"/>
      </w:rPr>
      <w:t xml:space="preserve"> </w:t>
    </w:r>
    <w:r w:rsidR="00A7044F">
      <w:rPr>
        <w:sz w:val="20"/>
        <w:szCs w:val="20"/>
      </w:rPr>
      <w:sym w:font="Wingdings" w:char="F077"/>
    </w:r>
    <w:r w:rsidR="009E5633" w:rsidRPr="006B0255">
      <w:rPr>
        <w:sz w:val="20"/>
        <w:szCs w:val="20"/>
      </w:rPr>
      <w:t xml:space="preserve"> P</w:t>
    </w:r>
    <w:r w:rsidR="00A7044F">
      <w:rPr>
        <w:sz w:val="20"/>
        <w:szCs w:val="20"/>
      </w:rPr>
      <w:t>.</w:t>
    </w:r>
    <w:r w:rsidR="009E5633" w:rsidRPr="006B0255">
      <w:rPr>
        <w:sz w:val="20"/>
        <w:szCs w:val="20"/>
      </w:rPr>
      <w:t>O</w:t>
    </w:r>
    <w:r w:rsidR="00A7044F">
      <w:rPr>
        <w:sz w:val="20"/>
        <w:szCs w:val="20"/>
      </w:rPr>
      <w:t>.</w:t>
    </w:r>
    <w:r w:rsidR="009E5633" w:rsidRPr="006B0255">
      <w:rPr>
        <w:sz w:val="20"/>
        <w:szCs w:val="20"/>
      </w:rPr>
      <w:t xml:space="preserve"> </w:t>
    </w:r>
    <w:r w:rsidR="00A7044F">
      <w:rPr>
        <w:sz w:val="20"/>
        <w:szCs w:val="20"/>
      </w:rPr>
      <w:t xml:space="preserve">Box 1036, Montpelier, VT 05601 </w:t>
    </w:r>
    <w:r w:rsidR="00A7044F">
      <w:rPr>
        <w:sz w:val="20"/>
        <w:szCs w:val="20"/>
      </w:rPr>
      <w:sym w:font="Wingdings" w:char="F077"/>
    </w:r>
    <w:r w:rsidR="009E5633" w:rsidRPr="006B0255">
      <w:rPr>
        <w:sz w:val="20"/>
        <w:szCs w:val="20"/>
      </w:rPr>
      <w:t xml:space="preserve"> (802) 229-0099 </w:t>
    </w:r>
    <w:r w:rsidR="00A7044F">
      <w:rPr>
        <w:sz w:val="20"/>
        <w:szCs w:val="20"/>
      </w:rPr>
      <w:sym w:font="Wingdings" w:char="F077"/>
    </w:r>
    <w:r w:rsidR="00A7044F">
      <w:rPr>
        <w:sz w:val="20"/>
        <w:szCs w:val="20"/>
      </w:rPr>
      <w:t xml:space="preserve"> info@revermont.org</w:t>
    </w:r>
  </w:p>
  <w:p w14:paraId="4F39B452" w14:textId="77777777" w:rsidR="009E5633" w:rsidRDefault="009E5633" w:rsidP="009E5633">
    <w:pPr>
      <w:pStyle w:val="Footer"/>
      <w:jc w:val="center"/>
    </w:pPr>
    <w:r w:rsidRPr="006B0255">
      <w:rPr>
        <w:sz w:val="20"/>
        <w:szCs w:val="20"/>
      </w:rPr>
      <w:t xml:space="preserve"> www.revermont.org</w:t>
    </w: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footnote w:type="separator" w:id="-1">
    <w:p w14:paraId="19685C3F" w14:textId="77777777" w:rsidR="002E3377" w:rsidRDefault="002E3377" w:rsidP="009E5633">
      <w:pPr>
        <w:spacing w:after="0" w:line="240" w:lineRule="auto"/>
      </w:pPr>
      <w:r>
        <w:separator/>
      </w:r>
    </w:p>
  </w:footnote>
  <w:footnote w:type="continuationSeparator" w:id="0">
    <w:p w14:paraId="5E9F0E5A" w14:textId="77777777" w:rsidR="002E3377" w:rsidRDefault="002E3377" w:rsidP="009E5633">
      <w:pPr>
        <w:spacing w:after="0" w:line="240" w:lineRule="auto"/>
      </w:pPr>
      <w:r>
        <w:continuationSeparator/>
      </w:r>
    </w:p>
  </w:footnote>
  <w:footnote w:id="1">
    <w:p w14:paraId="33D49045" w14:textId="77777777" w:rsidR="003559D8" w:rsidRDefault="003559D8" w:rsidP="003559D8">
      <w:pPr>
        <w:pStyle w:val="FootnoteText"/>
      </w:pPr>
      <w:r>
        <w:rPr>
          <w:rStyle w:val="FootnoteReference"/>
        </w:rPr>
        <w:footnoteRef/>
      </w:r>
      <w:r>
        <w:t xml:space="preserve"> </w:t>
      </w:r>
      <w:proofErr w:type="spellStart"/>
      <w:r>
        <w:t>Prefiled</w:t>
      </w:r>
      <w:proofErr w:type="spellEnd"/>
      <w:r>
        <w:t xml:space="preserve"> Testimony of James L. Gibbons, September 15, 2022, page 3.</w:t>
      </w:r>
    </w:p>
  </w:footnote>
  <w:footnote w:id="2">
    <w:p w14:paraId="7CAF70A5" w14:textId="77777777" w:rsidR="003559D8" w:rsidRDefault="003559D8">
      <w:pPr>
        <w:pStyle w:val="FootnoteText"/>
      </w:pPr>
      <w:r>
        <w:rPr>
          <w:rStyle w:val="FootnoteReference"/>
        </w:rPr>
        <w:footnoteRef/>
      </w:r>
      <w:r>
        <w:t xml:space="preserve"> </w:t>
      </w:r>
      <w:r>
        <w:rPr>
          <w:rFonts w:ascii="Helvetica" w:hAnsi="Helvetica"/>
          <w:color w:val="333333"/>
          <w:sz w:val="18"/>
          <w:szCs w:val="18"/>
          <w:shd w:val="clear" w:color="auto" w:fill="FFFFFF"/>
        </w:rPr>
        <w:t xml:space="preserve">Tariff - redline version, September 16, 2022, </w:t>
      </w:r>
      <w:r>
        <w:t xml:space="preserve">Section </w:t>
      </w:r>
      <w:proofErr w:type="gramStart"/>
      <w:r>
        <w:t>V.G.(</w:t>
      </w:r>
      <w:proofErr w:type="gramEnd"/>
      <w:r>
        <w:t>5), page 8.</w:t>
      </w:r>
    </w:p>
  </w:footnote>
  <w:footnote w:id="3">
    <w:p w14:paraId="0CD2B264" w14:textId="1608BC28" w:rsidR="00341AC4" w:rsidRDefault="00341AC4">
      <w:pPr>
        <w:pStyle w:val="FootnoteText"/>
      </w:pPr>
      <w:r>
        <w:rPr>
          <w:rStyle w:val="FootnoteReference"/>
        </w:rPr>
        <w:footnoteRef/>
      </w:r>
      <w:r>
        <w:t xml:space="preserve"> </w:t>
      </w:r>
      <w:r>
        <w:rPr>
          <w:rFonts w:ascii="Helvetica" w:hAnsi="Helvetica"/>
          <w:color w:val="333333"/>
          <w:sz w:val="18"/>
          <w:szCs w:val="18"/>
          <w:shd w:val="clear" w:color="auto" w:fill="FFFFFF"/>
        </w:rPr>
        <w:t xml:space="preserve">Tariff - redline version, September 16, 2022, </w:t>
      </w:r>
      <w:r>
        <w:t xml:space="preserve">Section </w:t>
      </w:r>
      <w:proofErr w:type="gramStart"/>
      <w:r>
        <w:t>V.G.(</w:t>
      </w:r>
      <w:proofErr w:type="gramEnd"/>
      <w:r w:rsidR="003B0DD8">
        <w:t>6</w:t>
      </w:r>
      <w:r>
        <w:t xml:space="preserve">), page </w:t>
      </w:r>
      <w:r>
        <w:t>9</w:t>
      </w:r>
      <w:r>
        <w:t>.</w:t>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1B226CAB" w14:textId="77777777" w:rsidR="00694F04" w:rsidRDefault="00694F04">
    <w:pPr>
      <w:pStyle w:val="Header"/>
    </w:pPr>
  </w:p>
  <w:p w14:paraId="12AF972B" w14:textId="77777777" w:rsidR="009E5633" w:rsidRDefault="009E5633">
    <w:pPr>
      <w:pStyle w:val="Header"/>
    </w:pPr>
    <w:r w:rsidRPr="00AE5324">
      <w:rPr>
        <w:noProof/>
        <w:sz w:val="24"/>
        <w:szCs w:val="24"/>
        <w:lang w:eastAsia="zh-CN"/>
      </w:rPr>
      <w:drawing>
        <wp:anchor distT="0" distB="0" distL="114300" distR="114300" simplePos="0" relativeHeight="251659264" behindDoc="0" locked="0" layoutInCell="1" allowOverlap="1" wp14:anchorId="6448741A" wp14:editId="4A9AE874">
          <wp:simplePos x="0" y="0"/>
          <wp:positionH relativeFrom="page">
            <wp:posOffset>6419850</wp:posOffset>
          </wp:positionH>
          <wp:positionV relativeFrom="page">
            <wp:posOffset>314325</wp:posOffset>
          </wp:positionV>
          <wp:extent cx="1020445" cy="1011555"/>
          <wp:effectExtent l="0" t="0" r="8255" b="0"/>
          <wp:wrapSquare wrapText="bothSides"/>
          <wp:docPr id="2" name="Picture 0" descr="REV Logo.jp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REV Logo.jpg"/>
                  <pic:cNvPicPr/>
                </pic:nvPicPr>
                <pic:blipFill>
                  <a:blip r:embed="rId1"/>
                  <a:stretch>
                    <a:fillRect/>
                  </a:stretch>
                </pic:blipFill>
                <pic:spPr>
                  <a:xfrm>
                    <a:off x="0" y="0"/>
                    <a:ext cx="1020445" cy="1011555"/>
                  </a:xfrm>
                  <a:prstGeom prst="rect">
                    <a:avLst/>
                  </a:prstGeom>
                </pic:spPr>
              </pic:pic>
            </a:graphicData>
          </a:graphic>
          <wp14:sizeRelH relativeFrom="margin">
            <wp14:pctWidth>0</wp14:pctWidth>
          </wp14:sizeRelH>
          <wp14:sizeRelV relativeFrom="margin">
            <wp14:pctHeight>0</wp14:pctHeight>
          </wp14:sizeRelV>
        </wp:anchor>
      </w:drawing>
    </w:r>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abstractNum w:abstractNumId="0" w15:restartNumberingAfterBreak="0">
    <w:nsid w:val="070864C8"/>
    <w:multiLevelType w:val="hybridMultilevel"/>
    <w:tmpl w:val="3FEEDFDC"/>
    <w:lvl w:ilvl="0" w:tplc="04090001">
      <w:start w:val="1"/>
      <w:numFmt w:val="bullet"/>
      <w:lvlText w:val=""/>
      <w:lvlJc w:val="left"/>
      <w:pPr>
        <w:ind w:left="1080" w:hanging="360"/>
      </w:pPr>
      <w:rPr>
        <w:rFonts w:ascii="Symbol" w:hAnsi="Symbol" w:hint="default"/>
      </w:rPr>
    </w:lvl>
    <w:lvl w:ilvl="1" w:tplc="04090003" w:tentative="1">
      <w:start w:val="1"/>
      <w:numFmt w:val="bullet"/>
      <w:lvlText w:val="o"/>
      <w:lvlJc w:val="left"/>
      <w:pPr>
        <w:ind w:left="1800" w:hanging="360"/>
      </w:pPr>
      <w:rPr>
        <w:rFonts w:ascii="Courier New" w:hAnsi="Courier New" w:cs="Courier New" w:hint="default"/>
      </w:rPr>
    </w:lvl>
    <w:lvl w:ilvl="2" w:tplc="04090005" w:tentative="1">
      <w:start w:val="1"/>
      <w:numFmt w:val="bullet"/>
      <w:lvlText w:val=""/>
      <w:lvlJc w:val="left"/>
      <w:pPr>
        <w:ind w:left="2520" w:hanging="360"/>
      </w:pPr>
      <w:rPr>
        <w:rFonts w:ascii="Wingdings" w:hAnsi="Wingdings" w:hint="default"/>
      </w:rPr>
    </w:lvl>
    <w:lvl w:ilvl="3" w:tplc="04090001" w:tentative="1">
      <w:start w:val="1"/>
      <w:numFmt w:val="bullet"/>
      <w:lvlText w:val=""/>
      <w:lvlJc w:val="left"/>
      <w:pPr>
        <w:ind w:left="3240" w:hanging="360"/>
      </w:pPr>
      <w:rPr>
        <w:rFonts w:ascii="Symbol" w:hAnsi="Symbol" w:hint="default"/>
      </w:rPr>
    </w:lvl>
    <w:lvl w:ilvl="4" w:tplc="04090003" w:tentative="1">
      <w:start w:val="1"/>
      <w:numFmt w:val="bullet"/>
      <w:lvlText w:val="o"/>
      <w:lvlJc w:val="left"/>
      <w:pPr>
        <w:ind w:left="3960" w:hanging="360"/>
      </w:pPr>
      <w:rPr>
        <w:rFonts w:ascii="Courier New" w:hAnsi="Courier New" w:cs="Courier New" w:hint="default"/>
      </w:rPr>
    </w:lvl>
    <w:lvl w:ilvl="5" w:tplc="04090005" w:tentative="1">
      <w:start w:val="1"/>
      <w:numFmt w:val="bullet"/>
      <w:lvlText w:val=""/>
      <w:lvlJc w:val="left"/>
      <w:pPr>
        <w:ind w:left="4680" w:hanging="360"/>
      </w:pPr>
      <w:rPr>
        <w:rFonts w:ascii="Wingdings" w:hAnsi="Wingdings" w:hint="default"/>
      </w:rPr>
    </w:lvl>
    <w:lvl w:ilvl="6" w:tplc="04090001" w:tentative="1">
      <w:start w:val="1"/>
      <w:numFmt w:val="bullet"/>
      <w:lvlText w:val=""/>
      <w:lvlJc w:val="left"/>
      <w:pPr>
        <w:ind w:left="5400" w:hanging="360"/>
      </w:pPr>
      <w:rPr>
        <w:rFonts w:ascii="Symbol" w:hAnsi="Symbol" w:hint="default"/>
      </w:rPr>
    </w:lvl>
    <w:lvl w:ilvl="7" w:tplc="04090003" w:tentative="1">
      <w:start w:val="1"/>
      <w:numFmt w:val="bullet"/>
      <w:lvlText w:val="o"/>
      <w:lvlJc w:val="left"/>
      <w:pPr>
        <w:ind w:left="6120" w:hanging="360"/>
      </w:pPr>
      <w:rPr>
        <w:rFonts w:ascii="Courier New" w:hAnsi="Courier New" w:cs="Courier New" w:hint="default"/>
      </w:rPr>
    </w:lvl>
    <w:lvl w:ilvl="8" w:tplc="04090005" w:tentative="1">
      <w:start w:val="1"/>
      <w:numFmt w:val="bullet"/>
      <w:lvlText w:val=""/>
      <w:lvlJc w:val="left"/>
      <w:pPr>
        <w:ind w:left="6840" w:hanging="360"/>
      </w:pPr>
      <w:rPr>
        <w:rFonts w:ascii="Wingdings" w:hAnsi="Wingdings" w:hint="default"/>
      </w:rPr>
    </w:lvl>
  </w:abstractNum>
  <w:abstractNum w:abstractNumId="1" w15:restartNumberingAfterBreak="0">
    <w:nsid w:val="09CF6DDC"/>
    <w:multiLevelType w:val="hybridMultilevel"/>
    <w:tmpl w:val="73DE83EE"/>
    <w:lvl w:ilvl="0" w:tplc="D2B02F2E">
      <w:start w:val="1"/>
      <w:numFmt w:val="decimal"/>
      <w:lvlText w:val="%1."/>
      <w:lvlJc w:val="left"/>
      <w:pPr>
        <w:ind w:left="720" w:hanging="360"/>
      </w:pPr>
      <w:rPr>
        <w:rFonts w:hint="default"/>
        <w:b/>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2" w15:restartNumberingAfterBreak="0">
    <w:nsid w:val="0B6E3E0A"/>
    <w:multiLevelType w:val="hybridMultilevel"/>
    <w:tmpl w:val="72165506"/>
    <w:lvl w:ilvl="0" w:tplc="04090001">
      <w:start w:val="1"/>
      <w:numFmt w:val="bullet"/>
      <w:lvlText w:val=""/>
      <w:lvlJc w:val="left"/>
      <w:pPr>
        <w:ind w:left="1080" w:hanging="360"/>
      </w:pPr>
      <w:rPr>
        <w:rFonts w:ascii="Symbol" w:hAnsi="Symbol" w:hint="default"/>
      </w:rPr>
    </w:lvl>
    <w:lvl w:ilvl="1" w:tplc="04090003">
      <w:start w:val="1"/>
      <w:numFmt w:val="bullet"/>
      <w:lvlText w:val="o"/>
      <w:lvlJc w:val="left"/>
      <w:pPr>
        <w:ind w:left="1800" w:hanging="360"/>
      </w:pPr>
      <w:rPr>
        <w:rFonts w:ascii="Courier New" w:hAnsi="Courier New" w:cs="Courier New" w:hint="default"/>
      </w:rPr>
    </w:lvl>
    <w:lvl w:ilvl="2" w:tplc="04090005" w:tentative="1">
      <w:start w:val="1"/>
      <w:numFmt w:val="bullet"/>
      <w:lvlText w:val=""/>
      <w:lvlJc w:val="left"/>
      <w:pPr>
        <w:ind w:left="2520" w:hanging="360"/>
      </w:pPr>
      <w:rPr>
        <w:rFonts w:ascii="Wingdings" w:hAnsi="Wingdings" w:hint="default"/>
      </w:rPr>
    </w:lvl>
    <w:lvl w:ilvl="3" w:tplc="04090001" w:tentative="1">
      <w:start w:val="1"/>
      <w:numFmt w:val="bullet"/>
      <w:lvlText w:val=""/>
      <w:lvlJc w:val="left"/>
      <w:pPr>
        <w:ind w:left="3240" w:hanging="360"/>
      </w:pPr>
      <w:rPr>
        <w:rFonts w:ascii="Symbol" w:hAnsi="Symbol" w:hint="default"/>
      </w:rPr>
    </w:lvl>
    <w:lvl w:ilvl="4" w:tplc="04090003" w:tentative="1">
      <w:start w:val="1"/>
      <w:numFmt w:val="bullet"/>
      <w:lvlText w:val="o"/>
      <w:lvlJc w:val="left"/>
      <w:pPr>
        <w:ind w:left="3960" w:hanging="360"/>
      </w:pPr>
      <w:rPr>
        <w:rFonts w:ascii="Courier New" w:hAnsi="Courier New" w:cs="Courier New" w:hint="default"/>
      </w:rPr>
    </w:lvl>
    <w:lvl w:ilvl="5" w:tplc="04090005" w:tentative="1">
      <w:start w:val="1"/>
      <w:numFmt w:val="bullet"/>
      <w:lvlText w:val=""/>
      <w:lvlJc w:val="left"/>
      <w:pPr>
        <w:ind w:left="4680" w:hanging="360"/>
      </w:pPr>
      <w:rPr>
        <w:rFonts w:ascii="Wingdings" w:hAnsi="Wingdings" w:hint="default"/>
      </w:rPr>
    </w:lvl>
    <w:lvl w:ilvl="6" w:tplc="04090001" w:tentative="1">
      <w:start w:val="1"/>
      <w:numFmt w:val="bullet"/>
      <w:lvlText w:val=""/>
      <w:lvlJc w:val="left"/>
      <w:pPr>
        <w:ind w:left="5400" w:hanging="360"/>
      </w:pPr>
      <w:rPr>
        <w:rFonts w:ascii="Symbol" w:hAnsi="Symbol" w:hint="default"/>
      </w:rPr>
    </w:lvl>
    <w:lvl w:ilvl="7" w:tplc="04090003" w:tentative="1">
      <w:start w:val="1"/>
      <w:numFmt w:val="bullet"/>
      <w:lvlText w:val="o"/>
      <w:lvlJc w:val="left"/>
      <w:pPr>
        <w:ind w:left="6120" w:hanging="360"/>
      </w:pPr>
      <w:rPr>
        <w:rFonts w:ascii="Courier New" w:hAnsi="Courier New" w:cs="Courier New" w:hint="default"/>
      </w:rPr>
    </w:lvl>
    <w:lvl w:ilvl="8" w:tplc="04090005" w:tentative="1">
      <w:start w:val="1"/>
      <w:numFmt w:val="bullet"/>
      <w:lvlText w:val=""/>
      <w:lvlJc w:val="left"/>
      <w:pPr>
        <w:ind w:left="6840" w:hanging="360"/>
      </w:pPr>
      <w:rPr>
        <w:rFonts w:ascii="Wingdings" w:hAnsi="Wingdings" w:hint="default"/>
      </w:rPr>
    </w:lvl>
  </w:abstractNum>
  <w:abstractNum w:abstractNumId="3" w15:restartNumberingAfterBreak="0">
    <w:nsid w:val="27B45BAF"/>
    <w:multiLevelType w:val="multilevel"/>
    <w:tmpl w:val="33CED386"/>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4" w15:restartNumberingAfterBreak="0">
    <w:nsid w:val="3E725D4C"/>
    <w:multiLevelType w:val="hybridMultilevel"/>
    <w:tmpl w:val="10865164"/>
    <w:lvl w:ilvl="0" w:tplc="04090001">
      <w:start w:val="1"/>
      <w:numFmt w:val="bullet"/>
      <w:lvlText w:val=""/>
      <w:lvlJc w:val="left"/>
      <w:pPr>
        <w:ind w:left="1080" w:hanging="360"/>
      </w:pPr>
      <w:rPr>
        <w:rFonts w:ascii="Symbol" w:hAnsi="Symbol" w:hint="default"/>
      </w:rPr>
    </w:lvl>
    <w:lvl w:ilvl="1" w:tplc="04090003" w:tentative="1">
      <w:start w:val="1"/>
      <w:numFmt w:val="bullet"/>
      <w:lvlText w:val="o"/>
      <w:lvlJc w:val="left"/>
      <w:pPr>
        <w:ind w:left="1800" w:hanging="360"/>
      </w:pPr>
      <w:rPr>
        <w:rFonts w:ascii="Courier New" w:hAnsi="Courier New" w:cs="Courier New" w:hint="default"/>
      </w:rPr>
    </w:lvl>
    <w:lvl w:ilvl="2" w:tplc="04090005" w:tentative="1">
      <w:start w:val="1"/>
      <w:numFmt w:val="bullet"/>
      <w:lvlText w:val=""/>
      <w:lvlJc w:val="left"/>
      <w:pPr>
        <w:ind w:left="2520" w:hanging="360"/>
      </w:pPr>
      <w:rPr>
        <w:rFonts w:ascii="Wingdings" w:hAnsi="Wingdings" w:hint="default"/>
      </w:rPr>
    </w:lvl>
    <w:lvl w:ilvl="3" w:tplc="04090001" w:tentative="1">
      <w:start w:val="1"/>
      <w:numFmt w:val="bullet"/>
      <w:lvlText w:val=""/>
      <w:lvlJc w:val="left"/>
      <w:pPr>
        <w:ind w:left="3240" w:hanging="360"/>
      </w:pPr>
      <w:rPr>
        <w:rFonts w:ascii="Symbol" w:hAnsi="Symbol" w:hint="default"/>
      </w:rPr>
    </w:lvl>
    <w:lvl w:ilvl="4" w:tplc="04090003" w:tentative="1">
      <w:start w:val="1"/>
      <w:numFmt w:val="bullet"/>
      <w:lvlText w:val="o"/>
      <w:lvlJc w:val="left"/>
      <w:pPr>
        <w:ind w:left="3960" w:hanging="360"/>
      </w:pPr>
      <w:rPr>
        <w:rFonts w:ascii="Courier New" w:hAnsi="Courier New" w:cs="Courier New" w:hint="default"/>
      </w:rPr>
    </w:lvl>
    <w:lvl w:ilvl="5" w:tplc="04090005" w:tentative="1">
      <w:start w:val="1"/>
      <w:numFmt w:val="bullet"/>
      <w:lvlText w:val=""/>
      <w:lvlJc w:val="left"/>
      <w:pPr>
        <w:ind w:left="4680" w:hanging="360"/>
      </w:pPr>
      <w:rPr>
        <w:rFonts w:ascii="Wingdings" w:hAnsi="Wingdings" w:hint="default"/>
      </w:rPr>
    </w:lvl>
    <w:lvl w:ilvl="6" w:tplc="04090001" w:tentative="1">
      <w:start w:val="1"/>
      <w:numFmt w:val="bullet"/>
      <w:lvlText w:val=""/>
      <w:lvlJc w:val="left"/>
      <w:pPr>
        <w:ind w:left="5400" w:hanging="360"/>
      </w:pPr>
      <w:rPr>
        <w:rFonts w:ascii="Symbol" w:hAnsi="Symbol" w:hint="default"/>
      </w:rPr>
    </w:lvl>
    <w:lvl w:ilvl="7" w:tplc="04090003" w:tentative="1">
      <w:start w:val="1"/>
      <w:numFmt w:val="bullet"/>
      <w:lvlText w:val="o"/>
      <w:lvlJc w:val="left"/>
      <w:pPr>
        <w:ind w:left="6120" w:hanging="360"/>
      </w:pPr>
      <w:rPr>
        <w:rFonts w:ascii="Courier New" w:hAnsi="Courier New" w:cs="Courier New" w:hint="default"/>
      </w:rPr>
    </w:lvl>
    <w:lvl w:ilvl="8" w:tplc="04090005" w:tentative="1">
      <w:start w:val="1"/>
      <w:numFmt w:val="bullet"/>
      <w:lvlText w:val=""/>
      <w:lvlJc w:val="left"/>
      <w:pPr>
        <w:ind w:left="6840" w:hanging="360"/>
      </w:pPr>
      <w:rPr>
        <w:rFonts w:ascii="Wingdings" w:hAnsi="Wingdings" w:hint="default"/>
      </w:rPr>
    </w:lvl>
  </w:abstractNum>
  <w:num w:numId="1" w16cid:durableId="1771243044">
    <w:abstractNumId w:val="4"/>
  </w:num>
  <w:num w:numId="2" w16cid:durableId="584649586">
    <w:abstractNumId w:val="0"/>
  </w:num>
  <w:num w:numId="3" w16cid:durableId="343867446">
    <w:abstractNumId w:val="2"/>
  </w:num>
  <w:num w:numId="4" w16cid:durableId="2130274254">
    <w:abstractNumId w:val="1"/>
  </w:num>
  <w:num w:numId="5" w16cid:durableId="446773530">
    <w:abstractNumId w:val="3"/>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sl="http://schemas.openxmlformats.org/schemaLibrary/2006/main" mc:Ignorable="w14 w15 w16se w16cid w16 w16cex w16sdtdh">
  <w:zoom w:percent="100"/>
  <w:hideSpellingErrors/>
  <w:hideGrammaticalErrors/>
  <w:proofState w:spelling="clean" w:grammar="clean"/>
  <w:defaultTabStop w:val="720"/>
  <w:characterSpacingControl w:val="doNotCompress"/>
  <w:hdrShapeDefaults>
    <o:shapedefaults v:ext="edit" spidmax="2050"/>
  </w:hdrShapeDefault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1"/>
  </w:compat>
  <w:docVars>
    <w:docVar w:name="__Grammarly_42____i" w:val="H4sIAAAAAAAEAKtWckksSQxILCpxzi/NK1GyMqwFAAEhoTITAAAA"/>
    <w:docVar w:name="__Grammarly_42___1" w:val="H4sIAAAAAAAEAKtWcslP9kxRslIyNDY2sLAwNTOxsDAxMzS0MLVQ0lEKTi0uzszPAykwqgUA+qnsaywAAAA="/>
  </w:docVars>
  <w:rsids>
    <w:rsidRoot w:val="009E5633"/>
    <w:rsid w:val="000007E0"/>
    <w:rsid w:val="00000F34"/>
    <w:rsid w:val="00002AA0"/>
    <w:rsid w:val="0001125B"/>
    <w:rsid w:val="0001162E"/>
    <w:rsid w:val="00013463"/>
    <w:rsid w:val="0001359C"/>
    <w:rsid w:val="000141A5"/>
    <w:rsid w:val="00014FDD"/>
    <w:rsid w:val="000158F7"/>
    <w:rsid w:val="00017744"/>
    <w:rsid w:val="00017BB0"/>
    <w:rsid w:val="00022848"/>
    <w:rsid w:val="000275F8"/>
    <w:rsid w:val="00030841"/>
    <w:rsid w:val="00031F86"/>
    <w:rsid w:val="000329BA"/>
    <w:rsid w:val="000360EE"/>
    <w:rsid w:val="0004016D"/>
    <w:rsid w:val="000421BB"/>
    <w:rsid w:val="00045DA9"/>
    <w:rsid w:val="0004600A"/>
    <w:rsid w:val="00046B3A"/>
    <w:rsid w:val="00051175"/>
    <w:rsid w:val="0005458E"/>
    <w:rsid w:val="00054CCF"/>
    <w:rsid w:val="00055FD0"/>
    <w:rsid w:val="00065AA3"/>
    <w:rsid w:val="00065C43"/>
    <w:rsid w:val="000666FB"/>
    <w:rsid w:val="00066EFA"/>
    <w:rsid w:val="00067EF5"/>
    <w:rsid w:val="00070D86"/>
    <w:rsid w:val="0007164A"/>
    <w:rsid w:val="00075D56"/>
    <w:rsid w:val="00080163"/>
    <w:rsid w:val="0008106C"/>
    <w:rsid w:val="0008176D"/>
    <w:rsid w:val="0008302F"/>
    <w:rsid w:val="000843CF"/>
    <w:rsid w:val="0008509E"/>
    <w:rsid w:val="000850E5"/>
    <w:rsid w:val="000867C1"/>
    <w:rsid w:val="00086AD5"/>
    <w:rsid w:val="0009215A"/>
    <w:rsid w:val="00092C88"/>
    <w:rsid w:val="00095587"/>
    <w:rsid w:val="000963B6"/>
    <w:rsid w:val="000967EC"/>
    <w:rsid w:val="00097A57"/>
    <w:rsid w:val="00097B7B"/>
    <w:rsid w:val="000A0571"/>
    <w:rsid w:val="000A0AAD"/>
    <w:rsid w:val="000A12B7"/>
    <w:rsid w:val="000A2560"/>
    <w:rsid w:val="000A2640"/>
    <w:rsid w:val="000A554D"/>
    <w:rsid w:val="000A6C18"/>
    <w:rsid w:val="000A7404"/>
    <w:rsid w:val="000A7848"/>
    <w:rsid w:val="000A7E78"/>
    <w:rsid w:val="000B0592"/>
    <w:rsid w:val="000B1765"/>
    <w:rsid w:val="000B19C3"/>
    <w:rsid w:val="000B1F4D"/>
    <w:rsid w:val="000B306C"/>
    <w:rsid w:val="000B3EE4"/>
    <w:rsid w:val="000B53CC"/>
    <w:rsid w:val="000B74B1"/>
    <w:rsid w:val="000C02F4"/>
    <w:rsid w:val="000C0F14"/>
    <w:rsid w:val="000C3D4A"/>
    <w:rsid w:val="000C5843"/>
    <w:rsid w:val="000C6EEE"/>
    <w:rsid w:val="000D145D"/>
    <w:rsid w:val="000D1A29"/>
    <w:rsid w:val="000D6F82"/>
    <w:rsid w:val="000E16A0"/>
    <w:rsid w:val="000E30DC"/>
    <w:rsid w:val="000E31E9"/>
    <w:rsid w:val="000E474B"/>
    <w:rsid w:val="000E4A07"/>
    <w:rsid w:val="000E5A6F"/>
    <w:rsid w:val="000F0D4F"/>
    <w:rsid w:val="000F1A03"/>
    <w:rsid w:val="000F309F"/>
    <w:rsid w:val="000F3C4A"/>
    <w:rsid w:val="000F54AC"/>
    <w:rsid w:val="000F591C"/>
    <w:rsid w:val="000F6A22"/>
    <w:rsid w:val="000F7923"/>
    <w:rsid w:val="00102D98"/>
    <w:rsid w:val="00104C53"/>
    <w:rsid w:val="001128F3"/>
    <w:rsid w:val="001130EF"/>
    <w:rsid w:val="00116174"/>
    <w:rsid w:val="00116925"/>
    <w:rsid w:val="00117229"/>
    <w:rsid w:val="00117C87"/>
    <w:rsid w:val="00120B18"/>
    <w:rsid w:val="00120E8F"/>
    <w:rsid w:val="001221A8"/>
    <w:rsid w:val="00123A0D"/>
    <w:rsid w:val="00127420"/>
    <w:rsid w:val="00130955"/>
    <w:rsid w:val="00133EB0"/>
    <w:rsid w:val="00134B9F"/>
    <w:rsid w:val="00135BE5"/>
    <w:rsid w:val="00140542"/>
    <w:rsid w:val="0014090B"/>
    <w:rsid w:val="00151A30"/>
    <w:rsid w:val="00161229"/>
    <w:rsid w:val="0016500F"/>
    <w:rsid w:val="001654E3"/>
    <w:rsid w:val="00165D81"/>
    <w:rsid w:val="001672FE"/>
    <w:rsid w:val="001718F5"/>
    <w:rsid w:val="00171C10"/>
    <w:rsid w:val="001724F8"/>
    <w:rsid w:val="001733AD"/>
    <w:rsid w:val="00174010"/>
    <w:rsid w:val="00174C19"/>
    <w:rsid w:val="00180F6A"/>
    <w:rsid w:val="00181012"/>
    <w:rsid w:val="001821D3"/>
    <w:rsid w:val="00184F03"/>
    <w:rsid w:val="00186644"/>
    <w:rsid w:val="00187626"/>
    <w:rsid w:val="0019137D"/>
    <w:rsid w:val="001923ED"/>
    <w:rsid w:val="00194B1C"/>
    <w:rsid w:val="00197EFE"/>
    <w:rsid w:val="001A3D31"/>
    <w:rsid w:val="001B1E2C"/>
    <w:rsid w:val="001B2034"/>
    <w:rsid w:val="001B33C9"/>
    <w:rsid w:val="001C4100"/>
    <w:rsid w:val="001C607A"/>
    <w:rsid w:val="001C68E9"/>
    <w:rsid w:val="001D1930"/>
    <w:rsid w:val="001D1C0D"/>
    <w:rsid w:val="001D4BEB"/>
    <w:rsid w:val="001D5CE4"/>
    <w:rsid w:val="001D6DEA"/>
    <w:rsid w:val="001D7147"/>
    <w:rsid w:val="001E19E8"/>
    <w:rsid w:val="001E51F8"/>
    <w:rsid w:val="001F1894"/>
    <w:rsid w:val="001F1C89"/>
    <w:rsid w:val="001F2BBF"/>
    <w:rsid w:val="001F34CC"/>
    <w:rsid w:val="001F7B7D"/>
    <w:rsid w:val="0020063E"/>
    <w:rsid w:val="00203751"/>
    <w:rsid w:val="002038C4"/>
    <w:rsid w:val="0020523E"/>
    <w:rsid w:val="00221F5B"/>
    <w:rsid w:val="002224B1"/>
    <w:rsid w:val="00222927"/>
    <w:rsid w:val="002258DE"/>
    <w:rsid w:val="00225C31"/>
    <w:rsid w:val="00227C0B"/>
    <w:rsid w:val="0023115E"/>
    <w:rsid w:val="00232606"/>
    <w:rsid w:val="00232E9E"/>
    <w:rsid w:val="002343B5"/>
    <w:rsid w:val="0023460B"/>
    <w:rsid w:val="002363E3"/>
    <w:rsid w:val="0023712D"/>
    <w:rsid w:val="00237175"/>
    <w:rsid w:val="002413E6"/>
    <w:rsid w:val="00241AF9"/>
    <w:rsid w:val="0024390E"/>
    <w:rsid w:val="0024470C"/>
    <w:rsid w:val="00245144"/>
    <w:rsid w:val="002475E9"/>
    <w:rsid w:val="00252944"/>
    <w:rsid w:val="00253BA2"/>
    <w:rsid w:val="00254B08"/>
    <w:rsid w:val="00255110"/>
    <w:rsid w:val="00257B2B"/>
    <w:rsid w:val="00261B1A"/>
    <w:rsid w:val="00264962"/>
    <w:rsid w:val="002655BF"/>
    <w:rsid w:val="00270361"/>
    <w:rsid w:val="002714AC"/>
    <w:rsid w:val="00271759"/>
    <w:rsid w:val="0027259B"/>
    <w:rsid w:val="00273DD3"/>
    <w:rsid w:val="00277192"/>
    <w:rsid w:val="00277209"/>
    <w:rsid w:val="002775C9"/>
    <w:rsid w:val="00280167"/>
    <w:rsid w:val="002862FD"/>
    <w:rsid w:val="002872FA"/>
    <w:rsid w:val="00287DBE"/>
    <w:rsid w:val="00287F77"/>
    <w:rsid w:val="00295EB8"/>
    <w:rsid w:val="002965F2"/>
    <w:rsid w:val="00296DE2"/>
    <w:rsid w:val="0029729F"/>
    <w:rsid w:val="00297B7F"/>
    <w:rsid w:val="002A0C2B"/>
    <w:rsid w:val="002A182E"/>
    <w:rsid w:val="002A2C98"/>
    <w:rsid w:val="002A311F"/>
    <w:rsid w:val="002A47C4"/>
    <w:rsid w:val="002A564D"/>
    <w:rsid w:val="002B0359"/>
    <w:rsid w:val="002B0B0A"/>
    <w:rsid w:val="002B0D33"/>
    <w:rsid w:val="002B14D5"/>
    <w:rsid w:val="002B3664"/>
    <w:rsid w:val="002B55CB"/>
    <w:rsid w:val="002C00B4"/>
    <w:rsid w:val="002C08C7"/>
    <w:rsid w:val="002C5C47"/>
    <w:rsid w:val="002C6532"/>
    <w:rsid w:val="002D3A4D"/>
    <w:rsid w:val="002D72D0"/>
    <w:rsid w:val="002E1523"/>
    <w:rsid w:val="002E2C00"/>
    <w:rsid w:val="002E3377"/>
    <w:rsid w:val="002E69BD"/>
    <w:rsid w:val="002E71D9"/>
    <w:rsid w:val="002F1FB9"/>
    <w:rsid w:val="002F209B"/>
    <w:rsid w:val="002F3E2F"/>
    <w:rsid w:val="002F62FA"/>
    <w:rsid w:val="002F7015"/>
    <w:rsid w:val="002F76B1"/>
    <w:rsid w:val="00300523"/>
    <w:rsid w:val="00306B56"/>
    <w:rsid w:val="00310D6D"/>
    <w:rsid w:val="00312288"/>
    <w:rsid w:val="00320557"/>
    <w:rsid w:val="0032164F"/>
    <w:rsid w:val="00321A0C"/>
    <w:rsid w:val="00324835"/>
    <w:rsid w:val="003256F4"/>
    <w:rsid w:val="00325DD8"/>
    <w:rsid w:val="00326254"/>
    <w:rsid w:val="00326402"/>
    <w:rsid w:val="0032721C"/>
    <w:rsid w:val="003343B1"/>
    <w:rsid w:val="00334F7E"/>
    <w:rsid w:val="003354BE"/>
    <w:rsid w:val="00335E8C"/>
    <w:rsid w:val="0034057C"/>
    <w:rsid w:val="00340E9A"/>
    <w:rsid w:val="00341AC4"/>
    <w:rsid w:val="00341D57"/>
    <w:rsid w:val="00341DCE"/>
    <w:rsid w:val="00342827"/>
    <w:rsid w:val="00342ED8"/>
    <w:rsid w:val="003444EE"/>
    <w:rsid w:val="00351AC6"/>
    <w:rsid w:val="00351B99"/>
    <w:rsid w:val="0035378B"/>
    <w:rsid w:val="00354F76"/>
    <w:rsid w:val="003559D8"/>
    <w:rsid w:val="0036261D"/>
    <w:rsid w:val="00363172"/>
    <w:rsid w:val="00366DCC"/>
    <w:rsid w:val="003672F9"/>
    <w:rsid w:val="00367470"/>
    <w:rsid w:val="00367508"/>
    <w:rsid w:val="003703F3"/>
    <w:rsid w:val="00374B0F"/>
    <w:rsid w:val="00376D6F"/>
    <w:rsid w:val="00381EB3"/>
    <w:rsid w:val="00383FDD"/>
    <w:rsid w:val="00385DC2"/>
    <w:rsid w:val="003920E2"/>
    <w:rsid w:val="00394BF7"/>
    <w:rsid w:val="0039637F"/>
    <w:rsid w:val="00396ECF"/>
    <w:rsid w:val="00396FF5"/>
    <w:rsid w:val="003A1E29"/>
    <w:rsid w:val="003A449C"/>
    <w:rsid w:val="003A492F"/>
    <w:rsid w:val="003A4FCD"/>
    <w:rsid w:val="003B0DD8"/>
    <w:rsid w:val="003C03E5"/>
    <w:rsid w:val="003C0840"/>
    <w:rsid w:val="003C1558"/>
    <w:rsid w:val="003C5B18"/>
    <w:rsid w:val="003C78C7"/>
    <w:rsid w:val="003D3DE5"/>
    <w:rsid w:val="003D41CB"/>
    <w:rsid w:val="003D6B1B"/>
    <w:rsid w:val="003E55E0"/>
    <w:rsid w:val="003E7509"/>
    <w:rsid w:val="003E7BAE"/>
    <w:rsid w:val="003F61FF"/>
    <w:rsid w:val="003F64C4"/>
    <w:rsid w:val="003F6F25"/>
    <w:rsid w:val="004000A3"/>
    <w:rsid w:val="0040019A"/>
    <w:rsid w:val="00402F0D"/>
    <w:rsid w:val="00406C05"/>
    <w:rsid w:val="00407608"/>
    <w:rsid w:val="004116F4"/>
    <w:rsid w:val="00412540"/>
    <w:rsid w:val="004137DA"/>
    <w:rsid w:val="00413B06"/>
    <w:rsid w:val="00414601"/>
    <w:rsid w:val="0041737A"/>
    <w:rsid w:val="00421463"/>
    <w:rsid w:val="00427BAA"/>
    <w:rsid w:val="00432F7A"/>
    <w:rsid w:val="00433220"/>
    <w:rsid w:val="00436081"/>
    <w:rsid w:val="0043795B"/>
    <w:rsid w:val="00440906"/>
    <w:rsid w:val="00441C97"/>
    <w:rsid w:val="00442E72"/>
    <w:rsid w:val="00445496"/>
    <w:rsid w:val="004466A6"/>
    <w:rsid w:val="00451175"/>
    <w:rsid w:val="00451BF5"/>
    <w:rsid w:val="00456489"/>
    <w:rsid w:val="0045654B"/>
    <w:rsid w:val="00457B5A"/>
    <w:rsid w:val="0046127D"/>
    <w:rsid w:val="00461AF8"/>
    <w:rsid w:val="00461B3B"/>
    <w:rsid w:val="00467508"/>
    <w:rsid w:val="0047055E"/>
    <w:rsid w:val="00470606"/>
    <w:rsid w:val="00475D81"/>
    <w:rsid w:val="00476D32"/>
    <w:rsid w:val="00476D69"/>
    <w:rsid w:val="004826A5"/>
    <w:rsid w:val="00484E16"/>
    <w:rsid w:val="004860AA"/>
    <w:rsid w:val="00492540"/>
    <w:rsid w:val="00494408"/>
    <w:rsid w:val="00494A67"/>
    <w:rsid w:val="004973AA"/>
    <w:rsid w:val="00497582"/>
    <w:rsid w:val="004A6E6E"/>
    <w:rsid w:val="004B68F0"/>
    <w:rsid w:val="004C194D"/>
    <w:rsid w:val="004C242B"/>
    <w:rsid w:val="004C2B2C"/>
    <w:rsid w:val="004C4ECF"/>
    <w:rsid w:val="004C516F"/>
    <w:rsid w:val="004D0257"/>
    <w:rsid w:val="004D190F"/>
    <w:rsid w:val="004D1C79"/>
    <w:rsid w:val="004D32EC"/>
    <w:rsid w:val="004D4E0D"/>
    <w:rsid w:val="004D5EF1"/>
    <w:rsid w:val="004E156F"/>
    <w:rsid w:val="004E16A4"/>
    <w:rsid w:val="004E32AF"/>
    <w:rsid w:val="004E4D39"/>
    <w:rsid w:val="004E61A7"/>
    <w:rsid w:val="004F2137"/>
    <w:rsid w:val="004F7577"/>
    <w:rsid w:val="00501CCD"/>
    <w:rsid w:val="00504E20"/>
    <w:rsid w:val="00504F15"/>
    <w:rsid w:val="005108AC"/>
    <w:rsid w:val="005113B6"/>
    <w:rsid w:val="0051187C"/>
    <w:rsid w:val="00511FC5"/>
    <w:rsid w:val="00520328"/>
    <w:rsid w:val="00520C18"/>
    <w:rsid w:val="00521F81"/>
    <w:rsid w:val="00522DEA"/>
    <w:rsid w:val="00523752"/>
    <w:rsid w:val="0052505D"/>
    <w:rsid w:val="005311FF"/>
    <w:rsid w:val="00531C20"/>
    <w:rsid w:val="00532855"/>
    <w:rsid w:val="00532ED3"/>
    <w:rsid w:val="00533910"/>
    <w:rsid w:val="005353F6"/>
    <w:rsid w:val="00536920"/>
    <w:rsid w:val="00537DA9"/>
    <w:rsid w:val="005401CE"/>
    <w:rsid w:val="00544CB1"/>
    <w:rsid w:val="00545754"/>
    <w:rsid w:val="00545914"/>
    <w:rsid w:val="00547FEE"/>
    <w:rsid w:val="0055259C"/>
    <w:rsid w:val="00556338"/>
    <w:rsid w:val="0056091A"/>
    <w:rsid w:val="00564A66"/>
    <w:rsid w:val="00565B0A"/>
    <w:rsid w:val="00571597"/>
    <w:rsid w:val="00573AA5"/>
    <w:rsid w:val="00573DD0"/>
    <w:rsid w:val="00576297"/>
    <w:rsid w:val="005808B0"/>
    <w:rsid w:val="005817EC"/>
    <w:rsid w:val="00581C06"/>
    <w:rsid w:val="0058373B"/>
    <w:rsid w:val="00587E1B"/>
    <w:rsid w:val="00592BBC"/>
    <w:rsid w:val="00597C81"/>
    <w:rsid w:val="005A2F1D"/>
    <w:rsid w:val="005A34A0"/>
    <w:rsid w:val="005A5621"/>
    <w:rsid w:val="005A6B41"/>
    <w:rsid w:val="005A6CA4"/>
    <w:rsid w:val="005B0E44"/>
    <w:rsid w:val="005B4AE5"/>
    <w:rsid w:val="005B57E2"/>
    <w:rsid w:val="005B7AE7"/>
    <w:rsid w:val="005C3FF2"/>
    <w:rsid w:val="005C688A"/>
    <w:rsid w:val="005C694F"/>
    <w:rsid w:val="005D0A03"/>
    <w:rsid w:val="005D5360"/>
    <w:rsid w:val="005E3FBE"/>
    <w:rsid w:val="005F0E72"/>
    <w:rsid w:val="005F3D63"/>
    <w:rsid w:val="005F5FFB"/>
    <w:rsid w:val="005F799B"/>
    <w:rsid w:val="00600917"/>
    <w:rsid w:val="00601056"/>
    <w:rsid w:val="00601F29"/>
    <w:rsid w:val="00602E03"/>
    <w:rsid w:val="00603296"/>
    <w:rsid w:val="0060540B"/>
    <w:rsid w:val="00607161"/>
    <w:rsid w:val="00607A88"/>
    <w:rsid w:val="0061309F"/>
    <w:rsid w:val="00615EEC"/>
    <w:rsid w:val="0061664C"/>
    <w:rsid w:val="006212E4"/>
    <w:rsid w:val="006214FE"/>
    <w:rsid w:val="006257D6"/>
    <w:rsid w:val="0062711E"/>
    <w:rsid w:val="006313FA"/>
    <w:rsid w:val="00632DAF"/>
    <w:rsid w:val="00632DB7"/>
    <w:rsid w:val="006375BD"/>
    <w:rsid w:val="0064025B"/>
    <w:rsid w:val="00640802"/>
    <w:rsid w:val="00641E7F"/>
    <w:rsid w:val="00641FCC"/>
    <w:rsid w:val="00643B8D"/>
    <w:rsid w:val="00647C0C"/>
    <w:rsid w:val="0065086C"/>
    <w:rsid w:val="00652625"/>
    <w:rsid w:val="00656123"/>
    <w:rsid w:val="0065629D"/>
    <w:rsid w:val="0066002B"/>
    <w:rsid w:val="006619EA"/>
    <w:rsid w:val="00662375"/>
    <w:rsid w:val="00662A09"/>
    <w:rsid w:val="006661A6"/>
    <w:rsid w:val="006663CA"/>
    <w:rsid w:val="00666766"/>
    <w:rsid w:val="00671C48"/>
    <w:rsid w:val="00672401"/>
    <w:rsid w:val="00672745"/>
    <w:rsid w:val="00677E61"/>
    <w:rsid w:val="006924E1"/>
    <w:rsid w:val="00692B97"/>
    <w:rsid w:val="00694F04"/>
    <w:rsid w:val="00696E70"/>
    <w:rsid w:val="0069707D"/>
    <w:rsid w:val="006A1C08"/>
    <w:rsid w:val="006A4A99"/>
    <w:rsid w:val="006A6FC7"/>
    <w:rsid w:val="006B07C0"/>
    <w:rsid w:val="006B12BA"/>
    <w:rsid w:val="006B22A9"/>
    <w:rsid w:val="006B3566"/>
    <w:rsid w:val="006B3650"/>
    <w:rsid w:val="006B7012"/>
    <w:rsid w:val="006B77D2"/>
    <w:rsid w:val="006C2510"/>
    <w:rsid w:val="006C4746"/>
    <w:rsid w:val="006C6B83"/>
    <w:rsid w:val="006D0624"/>
    <w:rsid w:val="006D4EEA"/>
    <w:rsid w:val="006E2AA9"/>
    <w:rsid w:val="006E33F7"/>
    <w:rsid w:val="006E517F"/>
    <w:rsid w:val="006F2DF2"/>
    <w:rsid w:val="006F3755"/>
    <w:rsid w:val="006F45B3"/>
    <w:rsid w:val="0070191C"/>
    <w:rsid w:val="00703E5A"/>
    <w:rsid w:val="00704660"/>
    <w:rsid w:val="00710A75"/>
    <w:rsid w:val="007133DF"/>
    <w:rsid w:val="00714DF9"/>
    <w:rsid w:val="0071723E"/>
    <w:rsid w:val="007231D7"/>
    <w:rsid w:val="00723D5A"/>
    <w:rsid w:val="007253DB"/>
    <w:rsid w:val="00726C02"/>
    <w:rsid w:val="00727A80"/>
    <w:rsid w:val="007311D9"/>
    <w:rsid w:val="0073147A"/>
    <w:rsid w:val="0073629F"/>
    <w:rsid w:val="00742C74"/>
    <w:rsid w:val="00743416"/>
    <w:rsid w:val="00754543"/>
    <w:rsid w:val="00755AB4"/>
    <w:rsid w:val="00756D94"/>
    <w:rsid w:val="00756ED6"/>
    <w:rsid w:val="00761114"/>
    <w:rsid w:val="00763D5F"/>
    <w:rsid w:val="00765AE6"/>
    <w:rsid w:val="0076784A"/>
    <w:rsid w:val="00770CED"/>
    <w:rsid w:val="00776529"/>
    <w:rsid w:val="0077752E"/>
    <w:rsid w:val="00781ED5"/>
    <w:rsid w:val="007821FF"/>
    <w:rsid w:val="00784B95"/>
    <w:rsid w:val="0078598D"/>
    <w:rsid w:val="00786BEE"/>
    <w:rsid w:val="00787A9F"/>
    <w:rsid w:val="00790A05"/>
    <w:rsid w:val="00790DC6"/>
    <w:rsid w:val="0079272B"/>
    <w:rsid w:val="00795F51"/>
    <w:rsid w:val="00796C0E"/>
    <w:rsid w:val="00797B4D"/>
    <w:rsid w:val="00797CF8"/>
    <w:rsid w:val="007A122D"/>
    <w:rsid w:val="007A4557"/>
    <w:rsid w:val="007B185E"/>
    <w:rsid w:val="007B2E2E"/>
    <w:rsid w:val="007B3E63"/>
    <w:rsid w:val="007B65AD"/>
    <w:rsid w:val="007B7238"/>
    <w:rsid w:val="007C0ACE"/>
    <w:rsid w:val="007C1D35"/>
    <w:rsid w:val="007C4A9B"/>
    <w:rsid w:val="007C4B62"/>
    <w:rsid w:val="007C557A"/>
    <w:rsid w:val="007C5C8A"/>
    <w:rsid w:val="007C675D"/>
    <w:rsid w:val="007D60CC"/>
    <w:rsid w:val="007E10F5"/>
    <w:rsid w:val="007E24AF"/>
    <w:rsid w:val="007E2904"/>
    <w:rsid w:val="007E4609"/>
    <w:rsid w:val="007E7079"/>
    <w:rsid w:val="007E7BF4"/>
    <w:rsid w:val="007F0262"/>
    <w:rsid w:val="007F1396"/>
    <w:rsid w:val="007F2A76"/>
    <w:rsid w:val="007F33A9"/>
    <w:rsid w:val="007F521C"/>
    <w:rsid w:val="007F5D19"/>
    <w:rsid w:val="007F7771"/>
    <w:rsid w:val="0080306C"/>
    <w:rsid w:val="0080499E"/>
    <w:rsid w:val="00804FA7"/>
    <w:rsid w:val="00805344"/>
    <w:rsid w:val="00810A5D"/>
    <w:rsid w:val="00812A8A"/>
    <w:rsid w:val="00817714"/>
    <w:rsid w:val="00821607"/>
    <w:rsid w:val="00822540"/>
    <w:rsid w:val="008225F3"/>
    <w:rsid w:val="00822B79"/>
    <w:rsid w:val="00830364"/>
    <w:rsid w:val="008304A3"/>
    <w:rsid w:val="0083200B"/>
    <w:rsid w:val="00834196"/>
    <w:rsid w:val="00834F9A"/>
    <w:rsid w:val="0084297B"/>
    <w:rsid w:val="00842A20"/>
    <w:rsid w:val="0084554B"/>
    <w:rsid w:val="008504FF"/>
    <w:rsid w:val="00853F57"/>
    <w:rsid w:val="00854F10"/>
    <w:rsid w:val="00856378"/>
    <w:rsid w:val="008567C7"/>
    <w:rsid w:val="008623BB"/>
    <w:rsid w:val="0086262E"/>
    <w:rsid w:val="00864A59"/>
    <w:rsid w:val="00864D70"/>
    <w:rsid w:val="00872850"/>
    <w:rsid w:val="00873BC4"/>
    <w:rsid w:val="008762E3"/>
    <w:rsid w:val="0087684A"/>
    <w:rsid w:val="00876F1B"/>
    <w:rsid w:val="00876F80"/>
    <w:rsid w:val="00881936"/>
    <w:rsid w:val="00887CA2"/>
    <w:rsid w:val="0089108A"/>
    <w:rsid w:val="008918C7"/>
    <w:rsid w:val="0089272F"/>
    <w:rsid w:val="008941D7"/>
    <w:rsid w:val="00897094"/>
    <w:rsid w:val="008A1A62"/>
    <w:rsid w:val="008A2FBC"/>
    <w:rsid w:val="008A38C9"/>
    <w:rsid w:val="008A3B9B"/>
    <w:rsid w:val="008A3CB4"/>
    <w:rsid w:val="008A7ECF"/>
    <w:rsid w:val="008B3314"/>
    <w:rsid w:val="008B4538"/>
    <w:rsid w:val="008B4C06"/>
    <w:rsid w:val="008B64DF"/>
    <w:rsid w:val="008B7D12"/>
    <w:rsid w:val="008C198D"/>
    <w:rsid w:val="008C43D6"/>
    <w:rsid w:val="008D273F"/>
    <w:rsid w:val="008D36FD"/>
    <w:rsid w:val="008D63CE"/>
    <w:rsid w:val="008D6D7A"/>
    <w:rsid w:val="008D6F1A"/>
    <w:rsid w:val="008D7F94"/>
    <w:rsid w:val="008E1640"/>
    <w:rsid w:val="008E3070"/>
    <w:rsid w:val="008E344C"/>
    <w:rsid w:val="008E514C"/>
    <w:rsid w:val="008E5578"/>
    <w:rsid w:val="008E697D"/>
    <w:rsid w:val="008F0C79"/>
    <w:rsid w:val="008F291B"/>
    <w:rsid w:val="008F47D0"/>
    <w:rsid w:val="008F4C4C"/>
    <w:rsid w:val="008F6182"/>
    <w:rsid w:val="00905BCD"/>
    <w:rsid w:val="0090680A"/>
    <w:rsid w:val="00912B43"/>
    <w:rsid w:val="009153FF"/>
    <w:rsid w:val="0091700D"/>
    <w:rsid w:val="00921E16"/>
    <w:rsid w:val="0092262C"/>
    <w:rsid w:val="00923B18"/>
    <w:rsid w:val="0092404D"/>
    <w:rsid w:val="00925BE3"/>
    <w:rsid w:val="009271C4"/>
    <w:rsid w:val="0092726B"/>
    <w:rsid w:val="009312FF"/>
    <w:rsid w:val="00931906"/>
    <w:rsid w:val="00934AC3"/>
    <w:rsid w:val="009350FF"/>
    <w:rsid w:val="0094149A"/>
    <w:rsid w:val="00941B51"/>
    <w:rsid w:val="00942E4F"/>
    <w:rsid w:val="00942F10"/>
    <w:rsid w:val="00943C22"/>
    <w:rsid w:val="009443E9"/>
    <w:rsid w:val="00945DEC"/>
    <w:rsid w:val="00947535"/>
    <w:rsid w:val="0095006E"/>
    <w:rsid w:val="00952719"/>
    <w:rsid w:val="00952A96"/>
    <w:rsid w:val="00952B43"/>
    <w:rsid w:val="009563C9"/>
    <w:rsid w:val="00957125"/>
    <w:rsid w:val="0095797D"/>
    <w:rsid w:val="0096201C"/>
    <w:rsid w:val="009638A5"/>
    <w:rsid w:val="0096599A"/>
    <w:rsid w:val="0097008E"/>
    <w:rsid w:val="0097195F"/>
    <w:rsid w:val="00971E9B"/>
    <w:rsid w:val="0097205F"/>
    <w:rsid w:val="00972257"/>
    <w:rsid w:val="009769F9"/>
    <w:rsid w:val="0097745D"/>
    <w:rsid w:val="00982E86"/>
    <w:rsid w:val="00985559"/>
    <w:rsid w:val="00985C2C"/>
    <w:rsid w:val="00985F06"/>
    <w:rsid w:val="00992E51"/>
    <w:rsid w:val="00996D16"/>
    <w:rsid w:val="009A0B26"/>
    <w:rsid w:val="009A180B"/>
    <w:rsid w:val="009A1BE7"/>
    <w:rsid w:val="009A1F44"/>
    <w:rsid w:val="009A31AE"/>
    <w:rsid w:val="009B127E"/>
    <w:rsid w:val="009B44D6"/>
    <w:rsid w:val="009B6EFD"/>
    <w:rsid w:val="009C00B3"/>
    <w:rsid w:val="009C1159"/>
    <w:rsid w:val="009C5A69"/>
    <w:rsid w:val="009C6A58"/>
    <w:rsid w:val="009D095E"/>
    <w:rsid w:val="009D2255"/>
    <w:rsid w:val="009D254F"/>
    <w:rsid w:val="009D3FE6"/>
    <w:rsid w:val="009D44FB"/>
    <w:rsid w:val="009E25C5"/>
    <w:rsid w:val="009E34C1"/>
    <w:rsid w:val="009E5633"/>
    <w:rsid w:val="009F18CB"/>
    <w:rsid w:val="009F491E"/>
    <w:rsid w:val="009F7153"/>
    <w:rsid w:val="00A027F7"/>
    <w:rsid w:val="00A04613"/>
    <w:rsid w:val="00A068B2"/>
    <w:rsid w:val="00A077B7"/>
    <w:rsid w:val="00A12997"/>
    <w:rsid w:val="00A227FB"/>
    <w:rsid w:val="00A23955"/>
    <w:rsid w:val="00A23FFF"/>
    <w:rsid w:val="00A26CD4"/>
    <w:rsid w:val="00A3191B"/>
    <w:rsid w:val="00A359D5"/>
    <w:rsid w:val="00A364EB"/>
    <w:rsid w:val="00A425A5"/>
    <w:rsid w:val="00A42AC0"/>
    <w:rsid w:val="00A43880"/>
    <w:rsid w:val="00A44A2C"/>
    <w:rsid w:val="00A44E0C"/>
    <w:rsid w:val="00A50B79"/>
    <w:rsid w:val="00A5458B"/>
    <w:rsid w:val="00A552B4"/>
    <w:rsid w:val="00A55AA4"/>
    <w:rsid w:val="00A6090E"/>
    <w:rsid w:val="00A6316F"/>
    <w:rsid w:val="00A63F2C"/>
    <w:rsid w:val="00A64FAE"/>
    <w:rsid w:val="00A663EC"/>
    <w:rsid w:val="00A667D1"/>
    <w:rsid w:val="00A67096"/>
    <w:rsid w:val="00A6756B"/>
    <w:rsid w:val="00A7044F"/>
    <w:rsid w:val="00A70AD4"/>
    <w:rsid w:val="00A70BE8"/>
    <w:rsid w:val="00A7182D"/>
    <w:rsid w:val="00A71A82"/>
    <w:rsid w:val="00A7377C"/>
    <w:rsid w:val="00A75BF6"/>
    <w:rsid w:val="00A75C9A"/>
    <w:rsid w:val="00A80B84"/>
    <w:rsid w:val="00A84A81"/>
    <w:rsid w:val="00A860BD"/>
    <w:rsid w:val="00AA46C9"/>
    <w:rsid w:val="00AA4C17"/>
    <w:rsid w:val="00AA7084"/>
    <w:rsid w:val="00AA7342"/>
    <w:rsid w:val="00AB235C"/>
    <w:rsid w:val="00AB4DBF"/>
    <w:rsid w:val="00AC1DC1"/>
    <w:rsid w:val="00AC3749"/>
    <w:rsid w:val="00AC4C9E"/>
    <w:rsid w:val="00AD67D8"/>
    <w:rsid w:val="00AD6E4A"/>
    <w:rsid w:val="00AD7011"/>
    <w:rsid w:val="00AD7CD6"/>
    <w:rsid w:val="00AE0B6C"/>
    <w:rsid w:val="00AE3052"/>
    <w:rsid w:val="00AE32EB"/>
    <w:rsid w:val="00AE3792"/>
    <w:rsid w:val="00AF4726"/>
    <w:rsid w:val="00AF6F55"/>
    <w:rsid w:val="00B03E8D"/>
    <w:rsid w:val="00B03E99"/>
    <w:rsid w:val="00B04AF8"/>
    <w:rsid w:val="00B04B20"/>
    <w:rsid w:val="00B052C3"/>
    <w:rsid w:val="00B1195D"/>
    <w:rsid w:val="00B121D6"/>
    <w:rsid w:val="00B2350E"/>
    <w:rsid w:val="00B37ED6"/>
    <w:rsid w:val="00B4353A"/>
    <w:rsid w:val="00B454EF"/>
    <w:rsid w:val="00B477CB"/>
    <w:rsid w:val="00B479AF"/>
    <w:rsid w:val="00B54BF5"/>
    <w:rsid w:val="00B55558"/>
    <w:rsid w:val="00B56C97"/>
    <w:rsid w:val="00B616DF"/>
    <w:rsid w:val="00B61F23"/>
    <w:rsid w:val="00B63B6C"/>
    <w:rsid w:val="00B64AD6"/>
    <w:rsid w:val="00B6654B"/>
    <w:rsid w:val="00B66F20"/>
    <w:rsid w:val="00B67B5B"/>
    <w:rsid w:val="00B80ADB"/>
    <w:rsid w:val="00B879A9"/>
    <w:rsid w:val="00B91837"/>
    <w:rsid w:val="00B9313A"/>
    <w:rsid w:val="00B9669E"/>
    <w:rsid w:val="00BA1898"/>
    <w:rsid w:val="00BA2C71"/>
    <w:rsid w:val="00BA3190"/>
    <w:rsid w:val="00BA32A7"/>
    <w:rsid w:val="00BA5A3C"/>
    <w:rsid w:val="00BA63E5"/>
    <w:rsid w:val="00BA6DF2"/>
    <w:rsid w:val="00BB1EE2"/>
    <w:rsid w:val="00BC019D"/>
    <w:rsid w:val="00BC0C68"/>
    <w:rsid w:val="00BC2400"/>
    <w:rsid w:val="00BC3E29"/>
    <w:rsid w:val="00BC6CF5"/>
    <w:rsid w:val="00BC7DBA"/>
    <w:rsid w:val="00BD13D7"/>
    <w:rsid w:val="00BD2584"/>
    <w:rsid w:val="00BD3E07"/>
    <w:rsid w:val="00BE16D2"/>
    <w:rsid w:val="00BE1E9C"/>
    <w:rsid w:val="00BE457A"/>
    <w:rsid w:val="00BE4FF9"/>
    <w:rsid w:val="00BF117E"/>
    <w:rsid w:val="00BF2065"/>
    <w:rsid w:val="00BF4A64"/>
    <w:rsid w:val="00BF5576"/>
    <w:rsid w:val="00BF629D"/>
    <w:rsid w:val="00C00525"/>
    <w:rsid w:val="00C02F68"/>
    <w:rsid w:val="00C03E55"/>
    <w:rsid w:val="00C059E0"/>
    <w:rsid w:val="00C05A8F"/>
    <w:rsid w:val="00C06C4F"/>
    <w:rsid w:val="00C07756"/>
    <w:rsid w:val="00C13351"/>
    <w:rsid w:val="00C14843"/>
    <w:rsid w:val="00C16219"/>
    <w:rsid w:val="00C1622F"/>
    <w:rsid w:val="00C242BA"/>
    <w:rsid w:val="00C24354"/>
    <w:rsid w:val="00C34BDC"/>
    <w:rsid w:val="00C34C8E"/>
    <w:rsid w:val="00C40C9F"/>
    <w:rsid w:val="00C41DE5"/>
    <w:rsid w:val="00C42C9D"/>
    <w:rsid w:val="00C43EC4"/>
    <w:rsid w:val="00C451DD"/>
    <w:rsid w:val="00C503BA"/>
    <w:rsid w:val="00C5293B"/>
    <w:rsid w:val="00C54C0D"/>
    <w:rsid w:val="00C61CCB"/>
    <w:rsid w:val="00C62802"/>
    <w:rsid w:val="00C66216"/>
    <w:rsid w:val="00C71BF7"/>
    <w:rsid w:val="00C74AB8"/>
    <w:rsid w:val="00C7546B"/>
    <w:rsid w:val="00C770A0"/>
    <w:rsid w:val="00C80C47"/>
    <w:rsid w:val="00C844FE"/>
    <w:rsid w:val="00C85823"/>
    <w:rsid w:val="00C86B60"/>
    <w:rsid w:val="00C872B3"/>
    <w:rsid w:val="00C876E8"/>
    <w:rsid w:val="00C90803"/>
    <w:rsid w:val="00C91652"/>
    <w:rsid w:val="00C94CAE"/>
    <w:rsid w:val="00C95ED0"/>
    <w:rsid w:val="00C969B7"/>
    <w:rsid w:val="00CA2481"/>
    <w:rsid w:val="00CA3B6A"/>
    <w:rsid w:val="00CA5B76"/>
    <w:rsid w:val="00CA764E"/>
    <w:rsid w:val="00CB177E"/>
    <w:rsid w:val="00CB236B"/>
    <w:rsid w:val="00CB394D"/>
    <w:rsid w:val="00CB4F8C"/>
    <w:rsid w:val="00CB7F0E"/>
    <w:rsid w:val="00CC6FEA"/>
    <w:rsid w:val="00CD142A"/>
    <w:rsid w:val="00CD1843"/>
    <w:rsid w:val="00CD3C2F"/>
    <w:rsid w:val="00CD4FF4"/>
    <w:rsid w:val="00CD57C1"/>
    <w:rsid w:val="00CD59D7"/>
    <w:rsid w:val="00CE0BD7"/>
    <w:rsid w:val="00CE1A90"/>
    <w:rsid w:val="00CE1EA6"/>
    <w:rsid w:val="00CE3DF5"/>
    <w:rsid w:val="00CE59C0"/>
    <w:rsid w:val="00CE5AAB"/>
    <w:rsid w:val="00CF3FFE"/>
    <w:rsid w:val="00CF6B3F"/>
    <w:rsid w:val="00D005DB"/>
    <w:rsid w:val="00D0086B"/>
    <w:rsid w:val="00D00F28"/>
    <w:rsid w:val="00D03A45"/>
    <w:rsid w:val="00D04C5D"/>
    <w:rsid w:val="00D078E3"/>
    <w:rsid w:val="00D1436B"/>
    <w:rsid w:val="00D149B5"/>
    <w:rsid w:val="00D15016"/>
    <w:rsid w:val="00D20E25"/>
    <w:rsid w:val="00D2322C"/>
    <w:rsid w:val="00D24CEB"/>
    <w:rsid w:val="00D253FD"/>
    <w:rsid w:val="00D26820"/>
    <w:rsid w:val="00D37C5E"/>
    <w:rsid w:val="00D42BBC"/>
    <w:rsid w:val="00D439CB"/>
    <w:rsid w:val="00D47530"/>
    <w:rsid w:val="00D53233"/>
    <w:rsid w:val="00D54280"/>
    <w:rsid w:val="00D56AB0"/>
    <w:rsid w:val="00D61121"/>
    <w:rsid w:val="00D61265"/>
    <w:rsid w:val="00D614FC"/>
    <w:rsid w:val="00D62F89"/>
    <w:rsid w:val="00D636C9"/>
    <w:rsid w:val="00D67FCE"/>
    <w:rsid w:val="00D7594E"/>
    <w:rsid w:val="00D805AB"/>
    <w:rsid w:val="00D80AB5"/>
    <w:rsid w:val="00D869AC"/>
    <w:rsid w:val="00D86F46"/>
    <w:rsid w:val="00D870C9"/>
    <w:rsid w:val="00D91B87"/>
    <w:rsid w:val="00DA01D9"/>
    <w:rsid w:val="00DA2655"/>
    <w:rsid w:val="00DA34C2"/>
    <w:rsid w:val="00DA3FF9"/>
    <w:rsid w:val="00DA43D2"/>
    <w:rsid w:val="00DB293B"/>
    <w:rsid w:val="00DB2E5D"/>
    <w:rsid w:val="00DB3309"/>
    <w:rsid w:val="00DB3A6D"/>
    <w:rsid w:val="00DB5FAC"/>
    <w:rsid w:val="00DB6D0E"/>
    <w:rsid w:val="00DB6E49"/>
    <w:rsid w:val="00DB7D1D"/>
    <w:rsid w:val="00DC127F"/>
    <w:rsid w:val="00DC4C38"/>
    <w:rsid w:val="00DC4D49"/>
    <w:rsid w:val="00DC6D1B"/>
    <w:rsid w:val="00DD2D7C"/>
    <w:rsid w:val="00DD572F"/>
    <w:rsid w:val="00DD5E86"/>
    <w:rsid w:val="00DD6EA4"/>
    <w:rsid w:val="00DD7544"/>
    <w:rsid w:val="00DD7726"/>
    <w:rsid w:val="00DE0EA3"/>
    <w:rsid w:val="00DE3841"/>
    <w:rsid w:val="00DE4041"/>
    <w:rsid w:val="00DE5D77"/>
    <w:rsid w:val="00DE64D8"/>
    <w:rsid w:val="00DF0580"/>
    <w:rsid w:val="00DF108A"/>
    <w:rsid w:val="00DF1226"/>
    <w:rsid w:val="00DF1934"/>
    <w:rsid w:val="00DF3425"/>
    <w:rsid w:val="00DF769D"/>
    <w:rsid w:val="00E0096E"/>
    <w:rsid w:val="00E07CFC"/>
    <w:rsid w:val="00E1292F"/>
    <w:rsid w:val="00E13C7B"/>
    <w:rsid w:val="00E225CF"/>
    <w:rsid w:val="00E2495B"/>
    <w:rsid w:val="00E24D78"/>
    <w:rsid w:val="00E27887"/>
    <w:rsid w:val="00E30BB0"/>
    <w:rsid w:val="00E3230D"/>
    <w:rsid w:val="00E32AFE"/>
    <w:rsid w:val="00E32EE0"/>
    <w:rsid w:val="00E33973"/>
    <w:rsid w:val="00E34E91"/>
    <w:rsid w:val="00E43C8D"/>
    <w:rsid w:val="00E45B14"/>
    <w:rsid w:val="00E45F76"/>
    <w:rsid w:val="00E45F81"/>
    <w:rsid w:val="00E46646"/>
    <w:rsid w:val="00E46AB9"/>
    <w:rsid w:val="00E47056"/>
    <w:rsid w:val="00E4748C"/>
    <w:rsid w:val="00E47B1F"/>
    <w:rsid w:val="00E515F3"/>
    <w:rsid w:val="00E53925"/>
    <w:rsid w:val="00E557BD"/>
    <w:rsid w:val="00E56F1D"/>
    <w:rsid w:val="00E571E4"/>
    <w:rsid w:val="00E603A2"/>
    <w:rsid w:val="00E65A24"/>
    <w:rsid w:val="00E65C62"/>
    <w:rsid w:val="00E67A76"/>
    <w:rsid w:val="00E705B0"/>
    <w:rsid w:val="00E739CE"/>
    <w:rsid w:val="00E74865"/>
    <w:rsid w:val="00E753CE"/>
    <w:rsid w:val="00E75AF1"/>
    <w:rsid w:val="00E80A3D"/>
    <w:rsid w:val="00E813B2"/>
    <w:rsid w:val="00E8602B"/>
    <w:rsid w:val="00E91230"/>
    <w:rsid w:val="00E93A58"/>
    <w:rsid w:val="00E96F9A"/>
    <w:rsid w:val="00E97202"/>
    <w:rsid w:val="00E97703"/>
    <w:rsid w:val="00EA0A7A"/>
    <w:rsid w:val="00EA5AF6"/>
    <w:rsid w:val="00EB1BE8"/>
    <w:rsid w:val="00EB561B"/>
    <w:rsid w:val="00EB796A"/>
    <w:rsid w:val="00EC556E"/>
    <w:rsid w:val="00EC7AE9"/>
    <w:rsid w:val="00ED5B92"/>
    <w:rsid w:val="00ED658A"/>
    <w:rsid w:val="00EE4D1A"/>
    <w:rsid w:val="00EE6829"/>
    <w:rsid w:val="00EE6B7A"/>
    <w:rsid w:val="00EF2B64"/>
    <w:rsid w:val="00EF410E"/>
    <w:rsid w:val="00EF59D7"/>
    <w:rsid w:val="00F0700A"/>
    <w:rsid w:val="00F12F17"/>
    <w:rsid w:val="00F16399"/>
    <w:rsid w:val="00F17F6D"/>
    <w:rsid w:val="00F20395"/>
    <w:rsid w:val="00F23711"/>
    <w:rsid w:val="00F249FD"/>
    <w:rsid w:val="00F24B02"/>
    <w:rsid w:val="00F2590A"/>
    <w:rsid w:val="00F32767"/>
    <w:rsid w:val="00F361B0"/>
    <w:rsid w:val="00F36627"/>
    <w:rsid w:val="00F439F9"/>
    <w:rsid w:val="00F47CF4"/>
    <w:rsid w:val="00F50B7A"/>
    <w:rsid w:val="00F51964"/>
    <w:rsid w:val="00F54AB3"/>
    <w:rsid w:val="00F57710"/>
    <w:rsid w:val="00F578D9"/>
    <w:rsid w:val="00F61A7A"/>
    <w:rsid w:val="00F66178"/>
    <w:rsid w:val="00F66853"/>
    <w:rsid w:val="00F6747D"/>
    <w:rsid w:val="00F679FB"/>
    <w:rsid w:val="00F67DBE"/>
    <w:rsid w:val="00F707EF"/>
    <w:rsid w:val="00F734E9"/>
    <w:rsid w:val="00F73E40"/>
    <w:rsid w:val="00F74DB7"/>
    <w:rsid w:val="00F8189D"/>
    <w:rsid w:val="00F82FDF"/>
    <w:rsid w:val="00F8539D"/>
    <w:rsid w:val="00F858B6"/>
    <w:rsid w:val="00F85C36"/>
    <w:rsid w:val="00F85FBE"/>
    <w:rsid w:val="00F93452"/>
    <w:rsid w:val="00F95EC9"/>
    <w:rsid w:val="00F95F9A"/>
    <w:rsid w:val="00F95FA4"/>
    <w:rsid w:val="00F9728E"/>
    <w:rsid w:val="00FA0D5F"/>
    <w:rsid w:val="00FA1F3C"/>
    <w:rsid w:val="00FA412D"/>
    <w:rsid w:val="00FA4D7D"/>
    <w:rsid w:val="00FA7F69"/>
    <w:rsid w:val="00FB033E"/>
    <w:rsid w:val="00FB16D0"/>
    <w:rsid w:val="00FB53FF"/>
    <w:rsid w:val="00FB5E5B"/>
    <w:rsid w:val="00FC09B8"/>
    <w:rsid w:val="00FC16AA"/>
    <w:rsid w:val="00FC34E4"/>
    <w:rsid w:val="00FD0C3A"/>
    <w:rsid w:val="00FD1A8F"/>
    <w:rsid w:val="00FD2E49"/>
    <w:rsid w:val="00FD4280"/>
    <w:rsid w:val="00FD4A18"/>
    <w:rsid w:val="00FD5751"/>
    <w:rsid w:val="00FE44DD"/>
    <w:rsid w:val="00FE4895"/>
    <w:rsid w:val="00FE6A74"/>
    <w:rsid w:val="00FE742A"/>
    <w:rsid w:val="00FE747C"/>
    <w:rsid w:val="00FF0B31"/>
    <w:rsid w:val="00FF1985"/>
    <w:rsid w:val="00FF41DF"/>
    <w:rsid w:val="00FF6B3D"/>
    <w:rsid w:val="00FF6B77"/>
  </w:rsids>
  <m:mathPr>
    <m:mathFont m:val="Cambria Math"/>
    <m:brkBin m:val="before"/>
    <m:brkBinSub m:val="--"/>
    <m:smallFrac m:val="0"/>
    <m:dispDef/>
    <m:lMargin m:val="0"/>
    <m:rMargin m:val="0"/>
    <m:defJc m:val="centerGroup"/>
    <m:wrapIndent m:val="1440"/>
    <m:intLim m:val="subSup"/>
    <m:naryLim m:val="undOvr"/>
  </m:mathPr>
  <w:themeFontLang w:val="en-US" w:eastAsia="zh-CN"/>
  <w:clrSchemeMapping w:bg1="light1" w:t1="dark1" w:bg2="light2" w:t2="dark2" w:accent1="accent1" w:accent2="accent2" w:accent3="accent3" w:accent4="accent4" w:accent5="accent5" w:accent6="accent6" w:hyperlink="hyperlink" w:followedHyperlink="followedHyperlink"/>
  <w:shapeDefaults>
    <o:shapedefaults v:ext="edit" spidmax="2050"/>
    <o:shapelayout v:ext="edit">
      <o:idmap v:ext="edit" data="2"/>
    </o:shapelayout>
  </w:shapeDefaults>
  <w:decimalSymbol w:val="."/>
  <w:listSeparator w:val=","/>
  <w14:docId w14:val="35DAE414"/>
  <w15:chartTrackingRefBased/>
  <w15:docId w15:val="{7476273D-CA14-4483-AC63-9795449B3829}"/>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ocDefaults>
    <w:rPrDefault>
      <w:rPr>
        <w:rFonts w:asciiTheme="minorHAnsi" w:eastAsiaTheme="minorHAnsi" w:hAnsiTheme="minorHAnsi" w:cstheme="minorBidi"/>
        <w:sz w:val="22"/>
        <w:szCs w:val="22"/>
        <w:lang w:val="en-US" w:eastAsia="en-US" w:bidi="ar-SA"/>
      </w:rPr>
    </w:rPrDefault>
    <w:pPrDefault>
      <w:pPr>
        <w:spacing w:after="160" w:line="259"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Balloon Text" w:semiHidden="1" w:unhideWhenUsed="1"/>
    <w:lsdException w:name="Table Grid" w:uiPriority="39"/>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Header">
    <w:name w:val="header"/>
    <w:basedOn w:val="Normal"/>
    <w:link w:val="HeaderChar"/>
    <w:uiPriority w:val="99"/>
    <w:unhideWhenUsed/>
    <w:rsid w:val="009E5633"/>
    <w:pPr>
      <w:tabs>
        <w:tab w:val="center" w:pos="4680"/>
        <w:tab w:val="right" w:pos="9360"/>
      </w:tabs>
      <w:spacing w:after="0" w:line="240" w:lineRule="auto"/>
    </w:pPr>
  </w:style>
  <w:style w:type="character" w:customStyle="1" w:styleId="HeaderChar">
    <w:name w:val="Header Char"/>
    <w:basedOn w:val="DefaultParagraphFont"/>
    <w:link w:val="Header"/>
    <w:uiPriority w:val="99"/>
    <w:rsid w:val="009E5633"/>
  </w:style>
  <w:style w:type="paragraph" w:styleId="Footer">
    <w:name w:val="footer"/>
    <w:basedOn w:val="Normal"/>
    <w:link w:val="FooterChar"/>
    <w:uiPriority w:val="99"/>
    <w:unhideWhenUsed/>
    <w:rsid w:val="009E5633"/>
    <w:pPr>
      <w:tabs>
        <w:tab w:val="center" w:pos="4680"/>
        <w:tab w:val="right" w:pos="9360"/>
      </w:tabs>
      <w:spacing w:after="0" w:line="240" w:lineRule="auto"/>
    </w:pPr>
  </w:style>
  <w:style w:type="character" w:customStyle="1" w:styleId="FooterChar">
    <w:name w:val="Footer Char"/>
    <w:basedOn w:val="DefaultParagraphFont"/>
    <w:link w:val="Footer"/>
    <w:uiPriority w:val="99"/>
    <w:rsid w:val="009E5633"/>
  </w:style>
  <w:style w:type="character" w:styleId="Hyperlink">
    <w:name w:val="Hyperlink"/>
    <w:basedOn w:val="DefaultParagraphFont"/>
    <w:uiPriority w:val="99"/>
    <w:unhideWhenUsed/>
    <w:rsid w:val="00694F04"/>
    <w:rPr>
      <w:color w:val="0000FF"/>
      <w:u w:val="single"/>
    </w:rPr>
  </w:style>
  <w:style w:type="paragraph" w:styleId="NormalWeb">
    <w:name w:val="Normal (Web)"/>
    <w:basedOn w:val="Normal"/>
    <w:uiPriority w:val="99"/>
    <w:unhideWhenUsed/>
    <w:rsid w:val="00694F04"/>
    <w:pPr>
      <w:spacing w:before="100" w:beforeAutospacing="1" w:after="100" w:afterAutospacing="1" w:line="240" w:lineRule="auto"/>
    </w:pPr>
    <w:rPr>
      <w:rFonts w:ascii="Times New Roman" w:eastAsia="Times New Roman" w:hAnsi="Times New Roman" w:cs="Times New Roman"/>
      <w:sz w:val="24"/>
      <w:szCs w:val="24"/>
    </w:rPr>
  </w:style>
  <w:style w:type="paragraph" w:styleId="ListParagraph">
    <w:name w:val="List Paragraph"/>
    <w:basedOn w:val="Normal"/>
    <w:uiPriority w:val="34"/>
    <w:qFormat/>
    <w:rsid w:val="00694F04"/>
    <w:pPr>
      <w:spacing w:after="200" w:line="276" w:lineRule="auto"/>
      <w:ind w:left="720"/>
      <w:contextualSpacing/>
    </w:pPr>
  </w:style>
  <w:style w:type="paragraph" w:customStyle="1" w:styleId="BlockQuote">
    <w:name w:val="BlockQuote"/>
    <w:basedOn w:val="Normal"/>
    <w:qFormat/>
    <w:rsid w:val="004000A3"/>
    <w:pPr>
      <w:spacing w:after="0" w:line="240" w:lineRule="auto"/>
      <w:ind w:left="1440" w:right="1440"/>
    </w:pPr>
    <w:rPr>
      <w:rFonts w:ascii="Book Antiqua" w:hAnsi="Book Antiqua" w:cs="Times New Roman"/>
      <w:sz w:val="24"/>
      <w:szCs w:val="20"/>
    </w:rPr>
  </w:style>
  <w:style w:type="paragraph" w:styleId="Quote">
    <w:name w:val="Quote"/>
    <w:basedOn w:val="Normal"/>
    <w:next w:val="Normal"/>
    <w:link w:val="QuoteChar"/>
    <w:uiPriority w:val="29"/>
    <w:qFormat/>
    <w:rsid w:val="003559D8"/>
    <w:pPr>
      <w:spacing w:before="200"/>
      <w:ind w:left="864" w:right="864"/>
      <w:jc w:val="center"/>
    </w:pPr>
    <w:rPr>
      <w:i/>
      <w:iCs/>
      <w:color w:val="404040" w:themeColor="text1" w:themeTint="BF"/>
    </w:rPr>
  </w:style>
  <w:style w:type="character" w:customStyle="1" w:styleId="QuoteChar">
    <w:name w:val="Quote Char"/>
    <w:basedOn w:val="DefaultParagraphFont"/>
    <w:link w:val="Quote"/>
    <w:uiPriority w:val="29"/>
    <w:rsid w:val="003559D8"/>
    <w:rPr>
      <w:i/>
      <w:iCs/>
      <w:color w:val="404040" w:themeColor="text1" w:themeTint="BF"/>
    </w:rPr>
  </w:style>
  <w:style w:type="paragraph" w:styleId="FootnoteText">
    <w:name w:val="footnote text"/>
    <w:basedOn w:val="Normal"/>
    <w:link w:val="FootnoteTextChar"/>
    <w:uiPriority w:val="99"/>
    <w:semiHidden/>
    <w:unhideWhenUsed/>
    <w:rsid w:val="003559D8"/>
    <w:pPr>
      <w:spacing w:after="0" w:line="240" w:lineRule="auto"/>
    </w:pPr>
    <w:rPr>
      <w:sz w:val="20"/>
      <w:szCs w:val="20"/>
    </w:rPr>
  </w:style>
  <w:style w:type="character" w:customStyle="1" w:styleId="FootnoteTextChar">
    <w:name w:val="Footnote Text Char"/>
    <w:basedOn w:val="DefaultParagraphFont"/>
    <w:link w:val="FootnoteText"/>
    <w:uiPriority w:val="99"/>
    <w:semiHidden/>
    <w:rsid w:val="003559D8"/>
    <w:rPr>
      <w:sz w:val="20"/>
      <w:szCs w:val="20"/>
    </w:rPr>
  </w:style>
  <w:style w:type="character" w:styleId="FootnoteReference">
    <w:name w:val="footnote reference"/>
    <w:basedOn w:val="DefaultParagraphFont"/>
    <w:uiPriority w:val="99"/>
    <w:semiHidden/>
    <w:unhideWhenUsed/>
    <w:rsid w:val="003559D8"/>
    <w:rPr>
      <w:vertAlign w:val="superscript"/>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ivs>
    <w:div w:id="1027758862">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allowPNG/>
</w:webSettings>
</file>

<file path=word/_rels/document.xml.rels><?xml version="1.0" encoding="UTF-8" standalone="yes"?>
<Relationships xmlns="http://schemas.openxmlformats.org/package/2006/relationships"><Relationship Id="rId8" Type="http://schemas.openxmlformats.org/officeDocument/2006/relationships/image" Target="media/image1.png"/><Relationship Id="rId3" Type="http://schemas.openxmlformats.org/officeDocument/2006/relationships/styles" Target="styles.xml"/><Relationship Id="rId7" Type="http://schemas.openxmlformats.org/officeDocument/2006/relationships/endnotes" Target="endnotes.xml"/><Relationship Id="rId12" Type="http://schemas.openxmlformats.org/officeDocument/2006/relationships/theme" Target="theme/theme1.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fontTable" Target="fontTable.xml"/><Relationship Id="rId5" Type="http://schemas.openxmlformats.org/officeDocument/2006/relationships/webSettings" Target="webSettings.xml"/><Relationship Id="rId10" Type="http://schemas.openxmlformats.org/officeDocument/2006/relationships/footer" Target="footer1.xml"/><Relationship Id="rId4" Type="http://schemas.openxmlformats.org/officeDocument/2006/relationships/settings" Target="settings.xml"/><Relationship Id="rId9" Type="http://schemas.openxmlformats.org/officeDocument/2006/relationships/header" Target="header1.xml"/></Relationships>
</file>

<file path=word/_rels/header1.xml.rels><?xml version="1.0" encoding="UTF-8" standalone="yes"?>
<Relationships xmlns="http://schemas.openxmlformats.org/package/2006/relationships"><Relationship Id="rId1" Type="http://schemas.openxmlformats.org/officeDocument/2006/relationships/image" Target="media/image2.jpeg"/></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panose="020F0302020204030204"/>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panose="020F0502020204030204"/>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B45BDF3B-0931-4178-9A90-5B745A6CBA35}">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104</TotalTime>
  <Pages>2</Pages>
  <Words>513</Words>
  <Characters>2928</Characters>
  <Application>Microsoft Office Word</Application>
  <DocSecurity>0</DocSecurity>
  <Lines>24</Lines>
  <Paragraphs>6</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3435</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Julie Bellino</dc:creator>
  <cp:keywords/>
  <dc:description/>
  <cp:lastModifiedBy>Jonathan Dowds</cp:lastModifiedBy>
  <cp:revision>5</cp:revision>
  <dcterms:created xsi:type="dcterms:W3CDTF">2022-09-28T16:54:00Z</dcterms:created>
  <dcterms:modified xsi:type="dcterms:W3CDTF">2022-09-29T10:56:00Z</dcterms:modified>
</cp:coreProperties>
</file>