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05" w:rsidRDefault="00081A05" w:rsidP="00081A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81A05">
        <w:rPr>
          <w:rFonts w:ascii="Times New Roman" w:hAnsi="Times New Roman" w:cs="Times New Roman"/>
          <w:sz w:val="24"/>
          <w:szCs w:val="24"/>
        </w:rPr>
        <w:t xml:space="preserve">STATE OF VERMONT </w:t>
      </w:r>
    </w:p>
    <w:p w:rsidR="00081A05" w:rsidRPr="00081A05" w:rsidRDefault="00081A05" w:rsidP="00081A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81A05">
        <w:rPr>
          <w:rFonts w:ascii="Times New Roman" w:hAnsi="Times New Roman" w:cs="Times New Roman"/>
          <w:sz w:val="24"/>
          <w:szCs w:val="24"/>
        </w:rPr>
        <w:t>PUBLIC UTILITY COMMISSION</w:t>
      </w:r>
    </w:p>
    <w:p w:rsidR="00126A7B" w:rsidRPr="00AB5684" w:rsidRDefault="00126A7B" w:rsidP="00126A7B">
      <w:pPr>
        <w:rPr>
          <w:rFonts w:ascii="Times New Roman" w:hAnsi="Times New Roman" w:cs="Times New Roman"/>
          <w:sz w:val="24"/>
          <w:szCs w:val="24"/>
        </w:rPr>
      </w:pPr>
      <w:r w:rsidRPr="00AB5684">
        <w:rPr>
          <w:rFonts w:ascii="Times New Roman" w:hAnsi="Times New Roman" w:cs="Times New Roman"/>
          <w:sz w:val="24"/>
          <w:szCs w:val="24"/>
        </w:rPr>
        <w:t>19-0855 RULE</w:t>
      </w:r>
    </w:p>
    <w:p w:rsidR="00126A7B" w:rsidRPr="00AB5684" w:rsidRDefault="00126A7B" w:rsidP="00126A7B">
      <w:pPr>
        <w:rPr>
          <w:rFonts w:ascii="Times New Roman" w:hAnsi="Times New Roman" w:cs="Times New Roman"/>
          <w:sz w:val="24"/>
          <w:szCs w:val="24"/>
        </w:rPr>
      </w:pPr>
      <w:r w:rsidRPr="00AB5684">
        <w:rPr>
          <w:rFonts w:ascii="Times New Roman" w:hAnsi="Times New Roman" w:cs="Times New Roman"/>
          <w:sz w:val="24"/>
          <w:szCs w:val="24"/>
        </w:rPr>
        <w:t>Proposed changed to PUC Rule 5.100</w:t>
      </w:r>
    </w:p>
    <w:p w:rsidR="007204E9" w:rsidRDefault="007204E9" w:rsidP="007204E9">
      <w:pPr>
        <w:rPr>
          <w:rFonts w:ascii="Times New Roman" w:hAnsi="Times New Roman" w:cs="Times New Roman"/>
          <w:b/>
          <w:sz w:val="24"/>
          <w:szCs w:val="24"/>
        </w:rPr>
      </w:pPr>
    </w:p>
    <w:p w:rsidR="00081A05" w:rsidRPr="00081A05" w:rsidRDefault="00081A05" w:rsidP="00081A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81A05">
        <w:rPr>
          <w:rFonts w:ascii="Times New Roman" w:hAnsi="Times New Roman" w:cs="Times New Roman"/>
          <w:b/>
          <w:sz w:val="24"/>
          <w:szCs w:val="24"/>
        </w:rPr>
        <w:t>NOTICE OF APPEARANCE</w:t>
      </w:r>
    </w:p>
    <w:p w:rsidR="00081A05" w:rsidRDefault="00081A05" w:rsidP="00081A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81A05">
        <w:rPr>
          <w:b/>
        </w:rPr>
        <w:t xml:space="preserve"> </w:t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Please </w:t>
      </w:r>
      <w:r w:rsidR="00B83B5A">
        <w:rPr>
          <w:rFonts w:ascii="Times New Roman" w:hAnsi="Times New Roman" w:cs="Times New Roman"/>
          <w:sz w:val="24"/>
          <w:szCs w:val="24"/>
        </w:rPr>
        <w:t xml:space="preserve">enter </w:t>
      </w:r>
      <w:r>
        <w:rPr>
          <w:rFonts w:ascii="Times New Roman" w:hAnsi="Times New Roman" w:cs="Times New Roman"/>
          <w:sz w:val="24"/>
          <w:szCs w:val="24"/>
        </w:rPr>
        <w:t xml:space="preserve">the appearance of </w:t>
      </w:r>
      <w:r w:rsidR="00B83B5A">
        <w:rPr>
          <w:rFonts w:ascii="Times New Roman" w:hAnsi="Times New Roman" w:cs="Times New Roman"/>
          <w:sz w:val="24"/>
          <w:szCs w:val="24"/>
        </w:rPr>
        <w:t xml:space="preserve">Carolyn Anderson </w:t>
      </w:r>
      <w:r>
        <w:rPr>
          <w:rFonts w:ascii="Times New Roman" w:hAnsi="Times New Roman" w:cs="Times New Roman"/>
          <w:sz w:val="24"/>
          <w:szCs w:val="24"/>
        </w:rPr>
        <w:t>on behalf of Green Mountain Power in the above-captioned matter.</w:t>
      </w:r>
    </w:p>
    <w:p w:rsidR="00081A05" w:rsidRDefault="00081A05" w:rsidP="00081A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Dated at Rutland, Vermont this 9</w:t>
      </w:r>
      <w:r w:rsidRPr="00081A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day of July, 2020.</w:t>
      </w:r>
    </w:p>
    <w:p w:rsidR="00081A05" w:rsidRDefault="00081A05" w:rsidP="00081A05">
      <w:pPr>
        <w:rPr>
          <w:rFonts w:ascii="Times New Roman" w:hAnsi="Times New Roman" w:cs="Times New Roman"/>
          <w:sz w:val="24"/>
          <w:szCs w:val="24"/>
        </w:rPr>
      </w:pP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Green Mountain Power Corporation:</w:t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081A05" w:rsidRDefault="00B83B5A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noProof/>
        </w:rPr>
        <w:drawing>
          <wp:inline distT="0" distB="0" distL="0" distR="0" wp14:anchorId="1F5B65B7" wp14:editId="1059D515">
            <wp:extent cx="1714500" cy="561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By:  __________________________</w:t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 xml:space="preserve">      Carolyn Anderson, Esq.</w:t>
      </w:r>
    </w:p>
    <w:p w:rsidR="00B83B5A" w:rsidRDefault="00B83B5A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Associate General Counsel</w:t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2152 Post Road</w:t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Rutland, Vermont  05701</w:t>
      </w: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(802)770-325</w:t>
      </w:r>
      <w:r w:rsidR="00B83B5A">
        <w:rPr>
          <w:rFonts w:ascii="Times New Roman" w:hAnsi="Times New Roman" w:cs="Times New Roman"/>
          <w:sz w:val="24"/>
          <w:szCs w:val="24"/>
        </w:rPr>
        <w:t>3</w:t>
      </w:r>
      <w:r w:rsidR="00B83B5A"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3B5A">
        <w:rPr>
          <w:rFonts w:ascii="Times New Roman" w:hAnsi="Times New Roman" w:cs="Times New Roman"/>
          <w:sz w:val="24"/>
          <w:szCs w:val="24"/>
        </w:rPr>
        <w:t xml:space="preserve">      </w:t>
      </w:r>
      <w:hyperlink r:id="rId5" w:history="1">
        <w:r w:rsidR="00B83B5A" w:rsidRPr="00735483">
          <w:rPr>
            <w:rStyle w:val="Hyperlink"/>
            <w:rFonts w:ascii="Times New Roman" w:hAnsi="Times New Roman" w:cs="Times New Roman"/>
            <w:sz w:val="24"/>
            <w:szCs w:val="24"/>
          </w:rPr>
          <w:t>Carolyn.anderson@greenmountainpower.com</w:t>
        </w:r>
      </w:hyperlink>
    </w:p>
    <w:p w:rsidR="00B83B5A" w:rsidRDefault="00B83B5A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A05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A05" w:rsidRPr="00081A05" w:rsidRDefault="00081A05" w:rsidP="00081A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F3B62" w:rsidRDefault="00126A7B"/>
    <w:sectPr w:rsidR="00AF3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05"/>
    <w:rsid w:val="00081A05"/>
    <w:rsid w:val="00126A7B"/>
    <w:rsid w:val="001D47CF"/>
    <w:rsid w:val="00236ECA"/>
    <w:rsid w:val="002E0428"/>
    <w:rsid w:val="007204E9"/>
    <w:rsid w:val="007B5543"/>
    <w:rsid w:val="00B83B5A"/>
    <w:rsid w:val="00BA543B"/>
    <w:rsid w:val="00ED44D6"/>
    <w:rsid w:val="00F2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5376D"/>
  <w15:chartTrackingRefBased/>
  <w15:docId w15:val="{BFC713BA-64BF-4ADC-BF8A-156AA23C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1A05"/>
    <w:rPr>
      <w:color w:val="0563C1" w:themeColor="hyperlink"/>
      <w:u w:val="single"/>
    </w:rPr>
  </w:style>
  <w:style w:type="character" w:customStyle="1" w:styleId="caseheaderxltext">
    <w:name w:val="caseheaderxltext"/>
    <w:basedOn w:val="DefaultParagraphFont"/>
    <w:rsid w:val="007204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rolyn.anderson@greenmountainpower.com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Mountain Power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Melissa</dc:creator>
  <cp:keywords/>
  <dc:description/>
  <cp:lastModifiedBy>Stevens, Melissa</cp:lastModifiedBy>
  <cp:revision>2</cp:revision>
  <cp:lastPrinted>2020-07-09T13:35:00Z</cp:lastPrinted>
  <dcterms:created xsi:type="dcterms:W3CDTF">2020-07-09T22:23:00Z</dcterms:created>
  <dcterms:modified xsi:type="dcterms:W3CDTF">2020-07-09T22:23:00Z</dcterms:modified>
</cp:coreProperties>
</file>